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D03A9" w14:textId="5C31B1A1" w:rsidR="00F55070" w:rsidRDefault="00F55070" w:rsidP="00F55070">
      <w:pPr>
        <w:ind w:left="180" w:firstLine="180"/>
      </w:pPr>
    </w:p>
    <w:p w14:paraId="21E04F6A" w14:textId="2F7F11B9" w:rsidR="00F55070" w:rsidRDefault="00F55070" w:rsidP="00F55070">
      <w:pPr>
        <w:ind w:left="180" w:firstLine="180"/>
      </w:pPr>
    </w:p>
    <w:p w14:paraId="584BCFE6" w14:textId="09DDC178" w:rsidR="00F55070" w:rsidRDefault="00F55070" w:rsidP="00F55070">
      <w:pPr>
        <w:ind w:left="180" w:firstLine="180"/>
      </w:pPr>
    </w:p>
    <w:p w14:paraId="3D3ACD68" w14:textId="38016204" w:rsidR="00F55070" w:rsidRDefault="00F55070" w:rsidP="00F55070">
      <w:pPr>
        <w:ind w:left="180" w:firstLine="180"/>
      </w:pPr>
    </w:p>
    <w:p w14:paraId="22507323" w14:textId="1FCA8B8A" w:rsidR="00F55070" w:rsidRDefault="00F55070" w:rsidP="00F55070">
      <w:pPr>
        <w:ind w:left="180" w:firstLine="180"/>
      </w:pPr>
    </w:p>
    <w:p w14:paraId="3F53EA6D" w14:textId="6497348B" w:rsidR="00F55070" w:rsidRDefault="00F55070" w:rsidP="00F55070">
      <w:pPr>
        <w:ind w:left="180" w:firstLine="180"/>
      </w:pPr>
    </w:p>
    <w:p w14:paraId="0E47B0FD" w14:textId="3200266E" w:rsidR="00F55070" w:rsidRDefault="00F55070" w:rsidP="00F55070">
      <w:pPr>
        <w:ind w:left="180" w:firstLine="180"/>
      </w:pPr>
    </w:p>
    <w:p w14:paraId="7558E5DD" w14:textId="1B641D36" w:rsidR="00F55070" w:rsidRDefault="00F55070" w:rsidP="00F55070">
      <w:pPr>
        <w:ind w:left="180" w:firstLine="180"/>
      </w:pPr>
    </w:p>
    <w:p w14:paraId="70C71073" w14:textId="5EEA6492" w:rsidR="00F55070" w:rsidRDefault="00F55070" w:rsidP="00F55070">
      <w:pPr>
        <w:ind w:left="180" w:firstLine="180"/>
      </w:pPr>
    </w:p>
    <w:p w14:paraId="635C4154" w14:textId="0E80A369" w:rsidR="00F55070" w:rsidRDefault="00F55070" w:rsidP="00F55070">
      <w:pPr>
        <w:ind w:left="180" w:firstLine="180"/>
      </w:pPr>
    </w:p>
    <w:p w14:paraId="1D7F618A" w14:textId="26E01151" w:rsidR="00F55070" w:rsidRDefault="00F55070" w:rsidP="00F55070">
      <w:pPr>
        <w:ind w:left="180" w:firstLine="180"/>
      </w:pPr>
    </w:p>
    <w:p w14:paraId="77B24C53" w14:textId="6895941C" w:rsidR="00F55070" w:rsidRDefault="00F55070" w:rsidP="00F55070">
      <w:pPr>
        <w:pStyle w:val="1"/>
        <w:ind w:left="180" w:firstLine="480"/>
        <w:jc w:val="center"/>
      </w:pPr>
      <w:r>
        <w:rPr>
          <w:rFonts w:hint="eastAsia"/>
        </w:rPr>
        <w:t>中学生のための設計指導ガイド</w:t>
      </w:r>
    </w:p>
    <w:p w14:paraId="0E26F581" w14:textId="05B58B7B" w:rsidR="00F55070" w:rsidRDefault="00F55070" w:rsidP="00F55070">
      <w:pPr>
        <w:pStyle w:val="a5"/>
        <w:ind w:left="180" w:firstLine="270"/>
        <w:jc w:val="center"/>
      </w:pPr>
      <w:r>
        <w:rPr>
          <w:rFonts w:hint="eastAsia"/>
        </w:rPr>
        <w:t>―</w:t>
      </w:r>
      <w:r>
        <w:t xml:space="preserve"> 「形」からではなく「機能」から考えさせる </w:t>
      </w:r>
      <w:r>
        <w:t>―</w:t>
      </w:r>
    </w:p>
    <w:p w14:paraId="07A51854" w14:textId="40516C8D" w:rsidR="00F55070" w:rsidRDefault="00F55070" w:rsidP="00F55070">
      <w:pPr>
        <w:ind w:left="180" w:firstLine="180"/>
        <w:jc w:val="center"/>
      </w:pPr>
      <w:r>
        <w:rPr>
          <w:rFonts w:hint="eastAsia"/>
        </w:rPr>
        <w:t>導入編</w:t>
      </w:r>
    </w:p>
    <w:p w14:paraId="62CB759E" w14:textId="44ED550D" w:rsidR="00F55070" w:rsidRDefault="00F55070" w:rsidP="00F55070">
      <w:pPr>
        <w:ind w:left="180" w:firstLine="180"/>
      </w:pPr>
    </w:p>
    <w:p w14:paraId="7AF9DEFA" w14:textId="1603F1F6" w:rsidR="00F55070" w:rsidRDefault="00F55070" w:rsidP="00F55070">
      <w:pPr>
        <w:ind w:left="180" w:firstLine="180"/>
      </w:pPr>
    </w:p>
    <w:p w14:paraId="0B040BB0" w14:textId="757475EE" w:rsidR="00F55070" w:rsidRDefault="00F55070" w:rsidP="00F55070">
      <w:pPr>
        <w:ind w:left="180" w:firstLine="180"/>
      </w:pPr>
    </w:p>
    <w:p w14:paraId="73699861" w14:textId="59EA5443" w:rsidR="00F55070" w:rsidRDefault="00F55070" w:rsidP="00F55070">
      <w:pPr>
        <w:ind w:left="180" w:firstLine="180"/>
      </w:pPr>
    </w:p>
    <w:p w14:paraId="525A0088" w14:textId="17A61BC3" w:rsidR="00F55070" w:rsidRDefault="00F55070" w:rsidP="00F55070">
      <w:pPr>
        <w:ind w:left="180" w:firstLine="180"/>
      </w:pPr>
    </w:p>
    <w:p w14:paraId="7F9A714C" w14:textId="09479F03" w:rsidR="00F55070" w:rsidRDefault="00F55070" w:rsidP="00F55070">
      <w:pPr>
        <w:ind w:left="180" w:firstLine="180"/>
      </w:pPr>
    </w:p>
    <w:p w14:paraId="50510208" w14:textId="195BF885" w:rsidR="00F55070" w:rsidRDefault="00F55070" w:rsidP="00F55070">
      <w:pPr>
        <w:ind w:left="180" w:firstLine="180"/>
      </w:pPr>
    </w:p>
    <w:p w14:paraId="5B18A7F3" w14:textId="309688DD" w:rsidR="00F55070" w:rsidRDefault="00523FF0">
      <w:pPr>
        <w:spacing w:line="278" w:lineRule="auto"/>
        <w:ind w:left="180" w:firstLine="180"/>
      </w:pPr>
      <w:r>
        <w:rPr>
          <w:noProof/>
        </w:rPr>
        <w:drawing>
          <wp:anchor distT="0" distB="0" distL="114300" distR="114300" simplePos="0" relativeHeight="251688960" behindDoc="0" locked="0" layoutInCell="1" allowOverlap="1" wp14:anchorId="2210F86B" wp14:editId="5F603F5C">
            <wp:simplePos x="0" y="0"/>
            <wp:positionH relativeFrom="margin">
              <wp:align>center</wp:align>
            </wp:positionH>
            <wp:positionV relativeFrom="paragraph">
              <wp:posOffset>2879090</wp:posOffset>
            </wp:positionV>
            <wp:extent cx="3257550" cy="567983"/>
            <wp:effectExtent l="0" t="0" r="0" b="3810"/>
            <wp:wrapNone/>
            <wp:docPr id="16744660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6605" name="図 1674466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7550" cy="56798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9264" behindDoc="0" locked="0" layoutInCell="1" allowOverlap="1" wp14:anchorId="4CBC4F9A" wp14:editId="1937E252">
                <wp:simplePos x="0" y="0"/>
                <wp:positionH relativeFrom="margin">
                  <wp:align>right</wp:align>
                </wp:positionH>
                <wp:positionV relativeFrom="paragraph">
                  <wp:posOffset>848360</wp:posOffset>
                </wp:positionV>
                <wp:extent cx="6166485" cy="1489295"/>
                <wp:effectExtent l="0" t="0" r="24765" b="158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6485" cy="1489295"/>
                        </a:xfrm>
                        <a:prstGeom prst="rect">
                          <a:avLst/>
                        </a:prstGeom>
                        <a:solidFill>
                          <a:srgbClr val="FFFFFF"/>
                        </a:solidFill>
                        <a:ln w="9525">
                          <a:solidFill>
                            <a:srgbClr val="000000"/>
                          </a:solidFill>
                          <a:miter lim="800000"/>
                          <a:headEnd/>
                          <a:tailEnd/>
                        </a:ln>
                      </wps:spPr>
                      <wps:txbx>
                        <w:txbxContent>
                          <w:p w14:paraId="6CE83B28" w14:textId="0F3D68A6" w:rsidR="00F55070" w:rsidRDefault="00F55070" w:rsidP="00F33719">
                            <w:pPr>
                              <w:pStyle w:val="3"/>
                              <w:ind w:left="180"/>
                            </w:pPr>
                            <w:r>
                              <w:rPr>
                                <w:rFonts w:hint="eastAsia"/>
                              </w:rPr>
                              <w:t>扱うこと</w:t>
                            </w:r>
                          </w:p>
                          <w:p w14:paraId="243268DE" w14:textId="77777777" w:rsidR="00F55070" w:rsidRDefault="00F55070" w:rsidP="00F55070">
                            <w:pPr>
                              <w:ind w:left="180" w:firstLine="180"/>
                            </w:pPr>
                            <w:r>
                              <w:rPr>
                                <w:rFonts w:hint="eastAsia"/>
                              </w:rPr>
                              <w:t>設計の「考え方」の教え方。機能→骨格→形の順で考えさせる方法。構造（荷重・接合）への気づかせ方。答えを教えずに問い返すための問いとワーク。</w:t>
                            </w:r>
                          </w:p>
                          <w:p w14:paraId="3CEDBF86" w14:textId="77777777" w:rsidR="00F55070" w:rsidRDefault="00F55070" w:rsidP="00F33719">
                            <w:pPr>
                              <w:pStyle w:val="3"/>
                              <w:ind w:left="180"/>
                            </w:pPr>
                            <w:r>
                              <w:rPr>
                                <w:rFonts w:hint="eastAsia"/>
                              </w:rPr>
                              <w:t>扱わないこと</w:t>
                            </w:r>
                          </w:p>
                          <w:p w14:paraId="3904B6E0" w14:textId="136D9AED" w:rsidR="00F55070" w:rsidRDefault="00F55070" w:rsidP="00F55070">
                            <w:pPr>
                              <w:ind w:left="180" w:firstLine="180"/>
                            </w:pPr>
                            <w:r>
                              <w:t>CADの操作方法。完成作品の見本。手順通りに作れば</w:t>
                            </w:r>
                            <w:r w:rsidR="009E4D9B">
                              <w:rPr>
                                <w:rFonts w:hint="eastAsia"/>
                              </w:rPr>
                              <w:t>誰でも</w:t>
                            </w:r>
                            <w:r>
                              <w:t>同じ物ができる</w:t>
                            </w:r>
                            <w:r w:rsidR="009E4D9B">
                              <w:rPr>
                                <w:rFonts w:hint="eastAsia"/>
                              </w:rPr>
                              <w:t>作り方の説明</w:t>
                            </w:r>
                            <w:r>
                              <w:t>。</w:t>
                            </w:r>
                          </w:p>
                          <w:p w14:paraId="081DDED8" w14:textId="431ECA23" w:rsidR="00F55070" w:rsidRDefault="00F55070" w:rsidP="00F55070">
                            <w:pPr>
                              <w:ind w:left="180" w:firstLine="18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C4F9A" id="_x0000_t202" coordsize="21600,21600" o:spt="202" path="m,l,21600r21600,l21600,xe">
                <v:stroke joinstyle="miter"/>
                <v:path gradientshapeok="t" o:connecttype="rect"/>
              </v:shapetype>
              <v:shape id="テキスト ボックス 2" o:spid="_x0000_s1026" type="#_x0000_t202" style="position:absolute;left:0;text-align:left;margin-left:434.35pt;margin-top:66.8pt;width:485.55pt;height:117.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">
                <v:textbox>
                  <w:txbxContent>
                    <w:p w14:paraId="6CE83B28" w14:textId="0F3D68A6" w:rsidR="00F55070" w:rsidRDefault="00F55070" w:rsidP="00F33719">
                      <w:pPr>
                        <w:pStyle w:val="3"/>
                        <w:ind w:left="180"/>
                      </w:pPr>
                      <w:r>
                        <w:rPr>
                          <w:rFonts w:hint="eastAsia"/>
                        </w:rPr>
                        <w:t>扱うこと</w:t>
                      </w:r>
                    </w:p>
                    <w:p w14:paraId="243268DE" w14:textId="77777777" w:rsidR="00F55070" w:rsidRDefault="00F55070" w:rsidP="00F55070">
                      <w:pPr>
                        <w:ind w:left="180" w:firstLine="180"/>
                      </w:pPr>
                      <w:r>
                        <w:rPr>
                          <w:rFonts w:hint="eastAsia"/>
                        </w:rPr>
                        <w:t>設計の「考え方」の教え方。機能→骨格→形の順で考えさせる方法。構造（荷重・接合）への気づかせ方。答えを教えずに問い返すための問いとワーク。</w:t>
                      </w:r>
                    </w:p>
                    <w:p w14:paraId="3CEDBF86" w14:textId="77777777" w:rsidR="00F55070" w:rsidRDefault="00F55070" w:rsidP="00F33719">
                      <w:pPr>
                        <w:pStyle w:val="3"/>
                        <w:ind w:left="180"/>
                      </w:pPr>
                      <w:r>
                        <w:rPr>
                          <w:rFonts w:hint="eastAsia"/>
                        </w:rPr>
                        <w:t>扱わないこと</w:t>
                      </w:r>
                    </w:p>
                    <w:p w14:paraId="3904B6E0" w14:textId="136D9AED" w:rsidR="00F55070" w:rsidRDefault="00F55070" w:rsidP="00F55070">
                      <w:pPr>
                        <w:ind w:left="180" w:firstLine="180"/>
                      </w:pPr>
                      <w:r>
                        <w:t>CADの操作方法。完成作品の見本。手順通りに作れば</w:t>
                      </w:r>
                      <w:r w:rsidR="009E4D9B">
                        <w:rPr>
                          <w:rFonts w:hint="eastAsia"/>
                        </w:rPr>
                        <w:t>誰でも</w:t>
                      </w:r>
                      <w:r>
                        <w:t>同じ物ができる</w:t>
                      </w:r>
                      <w:r w:rsidR="009E4D9B">
                        <w:rPr>
                          <w:rFonts w:hint="eastAsia"/>
                        </w:rPr>
                        <w:t>作り方の説明</w:t>
                      </w:r>
                      <w:r>
                        <w:t>。</w:t>
                      </w:r>
                    </w:p>
                    <w:p w14:paraId="081DDED8" w14:textId="431ECA23" w:rsidR="00F55070" w:rsidRDefault="00F55070" w:rsidP="00F55070">
                      <w:pPr>
                        <w:ind w:left="180" w:firstLine="180"/>
                      </w:pPr>
                    </w:p>
                  </w:txbxContent>
                </v:textbox>
                <w10:wrap type="square" anchorx="margin"/>
              </v:shape>
            </w:pict>
          </mc:Fallback>
        </mc:AlternateContent>
      </w:r>
      <w:r w:rsidR="00F55070">
        <w:br w:type="page"/>
      </w:r>
    </w:p>
    <w:p w14:paraId="47641ECB" w14:textId="77777777" w:rsidR="00523FF0" w:rsidRPr="005D15BC" w:rsidRDefault="00523FF0" w:rsidP="006971DE">
      <w:pPr>
        <w:pStyle w:val="2"/>
      </w:pPr>
    </w:p>
    <w:p w14:paraId="3EF215A4" w14:textId="77777777" w:rsidR="00523FF0" w:rsidRDefault="00523FF0">
      <w:pPr>
        <w:spacing w:after="160" w:line="278" w:lineRule="auto"/>
        <w:ind w:leftChars="0" w:left="0" w:firstLineChars="0" w:firstLine="0"/>
        <w:rPr>
          <w:rFonts w:hAnsiTheme="majorHAnsi" w:cstheme="majorBidi"/>
          <w:b/>
          <w:color w:val="0F4761" w:themeColor="accent1" w:themeShade="BF"/>
          <w:sz w:val="40"/>
          <w:szCs w:val="32"/>
        </w:rPr>
      </w:pPr>
      <w:r>
        <w:br w:type="page"/>
      </w:r>
    </w:p>
    <w:p w14:paraId="5BF00DE9" w14:textId="66FE2584" w:rsidR="00F55070" w:rsidRDefault="00F55070" w:rsidP="006971DE">
      <w:pPr>
        <w:pStyle w:val="2"/>
      </w:pPr>
      <w:r>
        <w:lastRenderedPageBreak/>
        <w:t>1．このガイドの狙い</w:t>
      </w:r>
    </w:p>
    <w:p w14:paraId="23528E6B" w14:textId="4E85C2AC" w:rsidR="00F55070" w:rsidRDefault="00F55070" w:rsidP="00F55070">
      <w:pPr>
        <w:ind w:left="180" w:firstLine="180"/>
      </w:pPr>
      <w:r>
        <w:t>CADの操作ではなく、「設計とは何を、どういう順番で考えることか」を生徒が身につけていくことを目指します。CADは考える道具であり、考え方が先にないと、きれいだが成り立たない設計ができあがります。</w:t>
      </w:r>
    </w:p>
    <w:p w14:paraId="312E727E" w14:textId="1D84A9CB" w:rsidR="00F55070" w:rsidRDefault="00F55070" w:rsidP="00F55070">
      <w:pPr>
        <w:ind w:left="180" w:firstLine="180"/>
      </w:pPr>
      <w:r>
        <w:rPr>
          <w:rFonts w:hint="eastAsia"/>
        </w:rPr>
        <w:t>生徒に自由に設計させると、材料を並べて貼りつけた「美術の作品」のような設計になり</w:t>
      </w:r>
      <w:r w:rsidR="006971DE">
        <w:rPr>
          <w:rFonts w:hint="eastAsia"/>
        </w:rPr>
        <w:t>がちです</w:t>
      </w:r>
      <w:r>
        <w:rPr>
          <w:rFonts w:hint="eastAsia"/>
        </w:rPr>
        <w:t>。形が先にあり、構造が</w:t>
      </w:r>
      <w:r w:rsidR="006971DE">
        <w:rPr>
          <w:rFonts w:hint="eastAsia"/>
        </w:rPr>
        <w:t>ない設計が生まれます</w:t>
      </w:r>
      <w:r>
        <w:rPr>
          <w:rFonts w:hint="eastAsia"/>
        </w:rPr>
        <w:t>。</w:t>
      </w:r>
      <w:r w:rsidR="009E4D9B" w:rsidRPr="009E4D9B">
        <w:t>能力の問題というより、考える順番を知らないことが大きいと感じています。</w:t>
      </w:r>
    </w:p>
    <w:p w14:paraId="5DEB1A86" w14:textId="0B80BC29" w:rsidR="00F55070" w:rsidRDefault="00F55070" w:rsidP="00F55070">
      <w:pPr>
        <w:ind w:left="180" w:firstLine="180"/>
      </w:pPr>
      <w:r>
        <w:rPr>
          <w:rFonts w:hint="eastAsia"/>
        </w:rPr>
        <w:t>このガイドは考える順番と、生徒に投げかける問いを示します。</w:t>
      </w:r>
      <w:r w:rsidR="009E4D9B" w:rsidRPr="009E4D9B">
        <w:t>完成例は載せていません。設計に一つ</w:t>
      </w:r>
      <w:r w:rsidR="009E4D9B">
        <w:rPr>
          <w:rFonts w:hint="eastAsia"/>
        </w:rPr>
        <w:t>だけ</w:t>
      </w:r>
      <w:r w:rsidR="009E4D9B" w:rsidRPr="009E4D9B">
        <w:t>の正解</w:t>
      </w:r>
      <w:r w:rsidR="009E4D9B">
        <w:rPr>
          <w:rFonts w:hint="eastAsia"/>
        </w:rPr>
        <w:t>というのは</w:t>
      </w:r>
      <w:r w:rsidR="009E4D9B" w:rsidRPr="009E4D9B">
        <w:t>なく、見るべきは「成立しているかどうか」だからです。</w:t>
      </w:r>
    </w:p>
    <w:p w14:paraId="10EF006E" w14:textId="77777777" w:rsidR="00747AE6" w:rsidRDefault="00747AE6" w:rsidP="00F55070">
      <w:pPr>
        <w:ind w:left="180" w:firstLine="180"/>
      </w:pPr>
    </w:p>
    <w:p w14:paraId="1F655CD9" w14:textId="1AC6C656" w:rsidR="00F55070" w:rsidRDefault="00F55070" w:rsidP="006971DE">
      <w:pPr>
        <w:pStyle w:val="2"/>
      </w:pPr>
      <w:r>
        <w:t>2．中学生がつまずく理由</w:t>
      </w:r>
    </w:p>
    <w:p w14:paraId="0EA7C654" w14:textId="0EE65370" w:rsidR="00F55070" w:rsidRDefault="00F55070" w:rsidP="006971DE">
      <w:pPr>
        <w:pStyle w:val="3"/>
        <w:ind w:left="180"/>
      </w:pPr>
      <w:r>
        <w:rPr>
          <w:rFonts w:hint="eastAsia"/>
        </w:rPr>
        <w:t>形から入る（ぺたぺた設計）</w:t>
      </w:r>
    </w:p>
    <w:p w14:paraId="557041A8" w14:textId="59111B74" w:rsidR="00F55070" w:rsidRDefault="00F55070" w:rsidP="00F55070">
      <w:pPr>
        <w:ind w:left="180" w:firstLine="180"/>
      </w:pPr>
      <w:r>
        <w:rPr>
          <w:rFonts w:hint="eastAsia"/>
        </w:rPr>
        <w:t>生徒は「ものをつくる」経験はあっても、「設計する」経験がほとんどありません。</w:t>
      </w:r>
      <w:r w:rsidR="009E4D9B" w:rsidRPr="009E4D9B">
        <w:t>生徒にとっての「つくる」は、作りたい物の見た目を思い浮かべて、それを材料でなぞることです。その結果、</w:t>
      </w:r>
      <w:r>
        <w:rPr>
          <w:rFonts w:hint="eastAsia"/>
        </w:rPr>
        <w:t>棚が空中に浮く、板が置いてあるだけ、という構造になります。</w:t>
      </w:r>
    </w:p>
    <w:p w14:paraId="4E93AC43" w14:textId="629BC4D5" w:rsidR="00F55070" w:rsidRDefault="00F55070" w:rsidP="006971DE">
      <w:pPr>
        <w:pStyle w:val="3"/>
        <w:ind w:left="180"/>
      </w:pPr>
      <w:r>
        <w:t>CAD</w:t>
      </w:r>
      <w:r w:rsidR="00477508">
        <w:rPr>
          <w:rFonts w:hint="eastAsia"/>
        </w:rPr>
        <w:t>上では成立して</w:t>
      </w:r>
      <w:r w:rsidR="006971DE">
        <w:rPr>
          <w:rFonts w:hint="eastAsia"/>
        </w:rPr>
        <w:t>見える</w:t>
      </w:r>
    </w:p>
    <w:p w14:paraId="12446534" w14:textId="0AD029D5" w:rsidR="00F55070" w:rsidRDefault="00F55070" w:rsidP="00F55070">
      <w:pPr>
        <w:ind w:left="180" w:firstLine="180"/>
      </w:pPr>
      <w:r>
        <w:t>CAD上では、面と面が触れていれば、つながって見えます。重力も強度もありません。突き当てて接着しただけの設計が成立してしまいます。積み木の感覚で「触れている＝固定されている」と思ってしまいます。</w:t>
      </w:r>
    </w:p>
    <w:p w14:paraId="64EB2DB7" w14:textId="70EC5C3B" w:rsidR="00F55070" w:rsidRDefault="00F55070" w:rsidP="006971DE">
      <w:pPr>
        <w:pStyle w:val="3"/>
        <w:ind w:left="180"/>
      </w:pPr>
      <w:r>
        <w:rPr>
          <w:rFonts w:hint="eastAsia"/>
        </w:rPr>
        <w:t>相手を測らずに始める</w:t>
      </w:r>
    </w:p>
    <w:p w14:paraId="2D45BDAB" w14:textId="7062002E" w:rsidR="00F55070" w:rsidRDefault="00F55070" w:rsidP="00F55070">
      <w:pPr>
        <w:ind w:left="180" w:firstLine="180"/>
      </w:pPr>
      <w:r>
        <w:rPr>
          <w:rFonts w:hint="eastAsia"/>
        </w:rPr>
        <w:t>例えば「ペットボトルを収納する」と言いながら、ペットボトルの寸法を測らず（知らず）に設計が始まります。入るかどうかは作ってみないと分かりません。</w:t>
      </w:r>
    </w:p>
    <w:p w14:paraId="678A0A15" w14:textId="3688F2FA" w:rsidR="00F55070" w:rsidRDefault="00F33719" w:rsidP="00477508">
      <w:pPr>
        <w:pStyle w:val="3"/>
        <w:ind w:left="180"/>
      </w:pPr>
      <w:r>
        <w:rPr>
          <w:noProof/>
        </w:rPr>
        <w:drawing>
          <wp:anchor distT="0" distB="0" distL="114300" distR="114300" simplePos="0" relativeHeight="251666432" behindDoc="1" locked="0" layoutInCell="1" allowOverlap="1" wp14:anchorId="0BD59C61" wp14:editId="47F7570C">
            <wp:simplePos x="0" y="0"/>
            <wp:positionH relativeFrom="column">
              <wp:posOffset>3642995</wp:posOffset>
            </wp:positionH>
            <wp:positionV relativeFrom="paragraph">
              <wp:posOffset>1905</wp:posOffset>
            </wp:positionV>
            <wp:extent cx="2348230" cy="2098675"/>
            <wp:effectExtent l="0" t="0" r="0" b="0"/>
            <wp:wrapTight wrapText="bothSides">
              <wp:wrapPolygon edited="0">
                <wp:start x="0" y="0"/>
                <wp:lineTo x="0" y="21371"/>
                <wp:lineTo x="21378" y="21371"/>
                <wp:lineTo x="21378" y="0"/>
                <wp:lineTo x="0" y="0"/>
              </wp:wrapPolygon>
            </wp:wrapTight>
            <wp:docPr id="127452680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26802"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48230" cy="2098675"/>
                    </a:xfrm>
                    <a:prstGeom prst="rect">
                      <a:avLst/>
                    </a:prstGeom>
                  </pic:spPr>
                </pic:pic>
              </a:graphicData>
            </a:graphic>
            <wp14:sizeRelH relativeFrom="margin">
              <wp14:pctWidth>0</wp14:pctWidth>
            </wp14:sizeRelH>
            <wp14:sizeRelV relativeFrom="margin">
              <wp14:pctHeight>0</wp14:pctHeight>
            </wp14:sizeRelV>
          </wp:anchor>
        </w:drawing>
      </w:r>
      <w:r w:rsidR="00F55070">
        <w:rPr>
          <w:rFonts w:hint="eastAsia"/>
        </w:rPr>
        <w:t>骨格はあっても、</w:t>
      </w:r>
      <w:r w:rsidR="009E4D9B" w:rsidRPr="009E4D9B">
        <w:t>力の流れが途切れる</w:t>
      </w:r>
    </w:p>
    <w:p w14:paraId="29B49A18" w14:textId="7A1DF62B" w:rsidR="00477508" w:rsidRDefault="00F55070" w:rsidP="000E4AF5">
      <w:pPr>
        <w:ind w:left="180" w:firstLine="180"/>
      </w:pPr>
      <w:r>
        <w:rPr>
          <w:rFonts w:hint="eastAsia"/>
        </w:rPr>
        <w:t>ペットボトルホルダーなら、「ボトルが倒れないように上部に枠を作って、底には受けが欲しい」という骨格まで考えられる生徒でも、</w:t>
      </w:r>
      <w:r w:rsidRPr="00477508">
        <w:rPr>
          <w:rFonts w:hint="eastAsia"/>
          <w:b/>
          <w:bCs/>
        </w:rPr>
        <w:t>どこから荷重がかかり、どの部品が受けるか</w:t>
      </w:r>
      <w:r>
        <w:rPr>
          <w:rFonts w:hint="eastAsia"/>
        </w:rPr>
        <w:t>まで考えが及</w:t>
      </w:r>
      <w:r w:rsidR="00477508">
        <w:rPr>
          <w:rFonts w:hint="eastAsia"/>
        </w:rPr>
        <w:t>ばないことがあります</w:t>
      </w:r>
      <w:r>
        <w:rPr>
          <w:rFonts w:hint="eastAsia"/>
        </w:rPr>
        <w:t>。結果、枠がペタッと貼り付いて、板を「並べる・くっつける」設計になります。</w:t>
      </w:r>
      <w:r w:rsidR="009E4D9B" w:rsidRPr="009E4D9B">
        <w:t>接合部だけを取り出せば弱いと分かるのに、作品全体の中にあると本人は気づきにくくなります。</w:t>
      </w:r>
    </w:p>
    <w:p w14:paraId="03C328C2" w14:textId="6F658DEE" w:rsidR="000E4AF5" w:rsidRDefault="000E4AF5" w:rsidP="000E4AF5">
      <w:pPr>
        <w:ind w:left="180" w:firstLine="180"/>
      </w:pPr>
    </w:p>
    <w:p w14:paraId="1004BCCB" w14:textId="08361877" w:rsidR="000E4AF5" w:rsidRDefault="000E4AF5" w:rsidP="000E4AF5">
      <w:pPr>
        <w:ind w:left="180" w:firstLine="180"/>
      </w:pPr>
    </w:p>
    <w:p w14:paraId="580155E0" w14:textId="1E55394A" w:rsidR="000E4AF5" w:rsidRDefault="00100136" w:rsidP="000E4AF5">
      <w:pPr>
        <w:pStyle w:val="af9"/>
        <w:jc w:val="left"/>
      </w:pPr>
      <w:r>
        <w:rPr>
          <w:noProof/>
        </w:rPr>
        <mc:AlternateContent>
          <mc:Choice Requires="wps">
            <w:drawing>
              <wp:anchor distT="45720" distB="45720" distL="114300" distR="114300" simplePos="0" relativeHeight="251687936" behindDoc="1" locked="0" layoutInCell="1" allowOverlap="1" wp14:anchorId="641E2813" wp14:editId="2AEA8EF4">
                <wp:simplePos x="0" y="0"/>
                <wp:positionH relativeFrom="margin">
                  <wp:posOffset>3649345</wp:posOffset>
                </wp:positionH>
                <wp:positionV relativeFrom="paragraph">
                  <wp:posOffset>201930</wp:posOffset>
                </wp:positionV>
                <wp:extent cx="2352675" cy="304800"/>
                <wp:effectExtent l="0" t="0" r="9525" b="0"/>
                <wp:wrapTight wrapText="bothSides">
                  <wp:wrapPolygon edited="0">
                    <wp:start x="0" y="0"/>
                    <wp:lineTo x="0" y="20250"/>
                    <wp:lineTo x="21513" y="20250"/>
                    <wp:lineTo x="21513" y="0"/>
                    <wp:lineTo x="0" y="0"/>
                  </wp:wrapPolygon>
                </wp:wrapTight>
                <wp:docPr id="6313078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304800"/>
                        </a:xfrm>
                        <a:prstGeom prst="rect">
                          <a:avLst/>
                        </a:prstGeom>
                        <a:solidFill>
                          <a:srgbClr val="FFFFFF"/>
                        </a:solidFill>
                        <a:ln w="9525">
                          <a:noFill/>
                          <a:miter lim="800000"/>
                          <a:headEnd/>
                          <a:tailEnd/>
                        </a:ln>
                      </wps:spPr>
                      <wps:txbx>
                        <w:txbxContent>
                          <w:p w14:paraId="00644068" w14:textId="4D70FD4D" w:rsidR="00100136" w:rsidRDefault="00100136" w:rsidP="00100136">
                            <w:pPr>
                              <w:pStyle w:val="af9"/>
                            </w:pPr>
                            <w:r>
                              <w:rPr>
                                <w:rFonts w:hint="eastAsia"/>
                              </w:rPr>
                              <w:t>ぺたぺた設計</w:t>
                            </w:r>
                            <w:r w:rsidR="003B3BEB">
                              <w:rPr>
                                <w:rFonts w:hint="eastAsia"/>
                              </w:rPr>
                              <w:t>（ただし骨格はある）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E2813" id="_x0000_s1027" type="#_x0000_t202" style="position:absolute;margin-left:287.35pt;margin-top:15.9pt;width:185.25pt;height:24pt;z-index:-251628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" stroked="f">
                <v:textbox>
                  <w:txbxContent>
                    <w:p w14:paraId="00644068" w14:textId="4D70FD4D" w:rsidR="00100136" w:rsidRDefault="00100136" w:rsidP="00100136">
                      <w:pPr>
                        <w:pStyle w:val="af9"/>
                      </w:pPr>
                      <w:r>
                        <w:rPr>
                          <w:rFonts w:hint="eastAsia"/>
                        </w:rPr>
                        <w:t>ぺたぺた設計</w:t>
                      </w:r>
                      <w:r w:rsidR="003B3BEB">
                        <w:rPr>
                          <w:rFonts w:hint="eastAsia"/>
                        </w:rPr>
                        <w:t>（ただし骨格はある）</w:t>
                      </w:r>
                    </w:p>
                  </w:txbxContent>
                </v:textbox>
                <w10:wrap type="tight" anchorx="margin"/>
              </v:shape>
            </w:pict>
          </mc:Fallback>
        </mc:AlternateContent>
      </w:r>
      <w:r w:rsidR="000E4AF5">
        <w:rPr>
          <w:noProof/>
        </w:rPr>
        <mc:AlternateContent>
          <mc:Choice Requires="wps">
            <w:drawing>
              <wp:anchor distT="45720" distB="45720" distL="114300" distR="114300" simplePos="0" relativeHeight="251665408" behindDoc="1" locked="0" layoutInCell="1" allowOverlap="1" wp14:anchorId="07BEF77A" wp14:editId="2EE74D77">
                <wp:simplePos x="0" y="0"/>
                <wp:positionH relativeFrom="margin">
                  <wp:posOffset>3643685</wp:posOffset>
                </wp:positionH>
                <wp:positionV relativeFrom="paragraph">
                  <wp:posOffset>5522</wp:posOffset>
                </wp:positionV>
                <wp:extent cx="2342156" cy="304800"/>
                <wp:effectExtent l="0" t="0" r="1270" b="0"/>
                <wp:wrapTight wrapText="bothSides">
                  <wp:wrapPolygon edited="0">
                    <wp:start x="0" y="0"/>
                    <wp:lineTo x="0" y="20250"/>
                    <wp:lineTo x="21436" y="20250"/>
                    <wp:lineTo x="21436" y="0"/>
                    <wp:lineTo x="0" y="0"/>
                  </wp:wrapPolygon>
                </wp:wrapTight>
                <wp:docPr id="12253673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2156" cy="304800"/>
                        </a:xfrm>
                        <a:prstGeom prst="rect">
                          <a:avLst/>
                        </a:prstGeom>
                        <a:solidFill>
                          <a:srgbClr val="FFFFFF"/>
                        </a:solidFill>
                        <a:ln w="9525">
                          <a:noFill/>
                          <a:miter lim="800000"/>
                          <a:headEnd/>
                          <a:tailEnd/>
                        </a:ln>
                      </wps:spPr>
                      <wps:txbx>
                        <w:txbxContent>
                          <w:p w14:paraId="1B84FFBC" w14:textId="59030211" w:rsidR="000E4AF5" w:rsidRDefault="000E4AF5" w:rsidP="000E4AF5">
                            <w:pPr>
                              <w:pStyle w:val="af9"/>
                            </w:pPr>
                            <w:r>
                              <w:rPr>
                                <w:rFonts w:hint="eastAsia"/>
                              </w:rPr>
                              <w:t>その設計大丈夫？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EF77A" id="_x0000_s1028" type="#_x0000_t202" style="position:absolute;margin-left:286.9pt;margin-top:.45pt;width:184.4pt;height:24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" stroked="f">
                <v:textbox>
                  <w:txbxContent>
                    <w:p w14:paraId="1B84FFBC" w14:textId="59030211" w:rsidR="000E4AF5" w:rsidRDefault="000E4AF5" w:rsidP="000E4AF5">
                      <w:pPr>
                        <w:pStyle w:val="af9"/>
                      </w:pPr>
                      <w:r>
                        <w:rPr>
                          <w:rFonts w:hint="eastAsia"/>
                        </w:rPr>
                        <w:t>その設計大丈夫？</w:t>
                      </w:r>
                    </w:p>
                  </w:txbxContent>
                </v:textbox>
                <w10:wrap type="tight" anchorx="margin"/>
              </v:shape>
            </w:pict>
          </mc:Fallback>
        </mc:AlternateContent>
      </w:r>
    </w:p>
    <w:p w14:paraId="589BB242" w14:textId="4F463FD5" w:rsidR="00477508" w:rsidRPr="00100136" w:rsidRDefault="00477508">
      <w:pPr>
        <w:spacing w:after="160" w:line="278" w:lineRule="auto"/>
        <w:ind w:leftChars="0" w:left="0" w:firstLineChars="0" w:firstLine="0"/>
        <w:rPr>
          <w:rFonts w:hAnsiTheme="majorHAnsi" w:cstheme="majorBidi"/>
          <w:b/>
          <w:color w:val="0F4761" w:themeColor="accent1" w:themeShade="BF"/>
          <w:sz w:val="40"/>
          <w:szCs w:val="32"/>
        </w:rPr>
      </w:pPr>
      <w:r>
        <w:br w:type="page"/>
      </w:r>
    </w:p>
    <w:p w14:paraId="7D524A52" w14:textId="360AB611" w:rsidR="00F55070" w:rsidRDefault="00F55070" w:rsidP="006971DE">
      <w:pPr>
        <w:pStyle w:val="2"/>
      </w:pPr>
      <w:r>
        <w:lastRenderedPageBreak/>
        <w:t>3．設計の</w:t>
      </w:r>
      <w:r w:rsidR="002D2A77">
        <w:rPr>
          <w:rFonts w:hint="eastAsia"/>
        </w:rPr>
        <w:t>要点</w:t>
      </w:r>
      <w:r>
        <w:t>―</w:t>
      </w:r>
      <w:r>
        <w:t xml:space="preserve"> 5つの段階</w:t>
      </w:r>
    </w:p>
    <w:p w14:paraId="58FA1716" w14:textId="7EBBDD15" w:rsidR="00F55070" w:rsidRDefault="009E4D9B" w:rsidP="00F55070">
      <w:pPr>
        <w:ind w:left="180" w:firstLine="180"/>
      </w:pPr>
      <w:r w:rsidRPr="009E4D9B">
        <w:t>ここに並べたのは、作業の手順というより考える順番です</w:t>
      </w:r>
      <w:r>
        <w:rPr>
          <w:rFonts w:hint="eastAsia"/>
        </w:rPr>
        <w:t>。</w:t>
      </w:r>
      <w:r w:rsidR="00F55070">
        <w:rPr>
          <w:rFonts w:hint="eastAsia"/>
        </w:rPr>
        <w:t>設計に詰まったときは、この順番</w:t>
      </w:r>
      <w:r w:rsidR="00477508">
        <w:rPr>
          <w:rFonts w:hint="eastAsia"/>
        </w:rPr>
        <w:t>をさかのぼって考え直すように促してみましょう</w:t>
      </w:r>
      <w:r w:rsidR="00F55070">
        <w:rPr>
          <w:rFonts w:hint="eastAsia"/>
        </w:rPr>
        <w:t>。</w:t>
      </w:r>
    </w:p>
    <w:p w14:paraId="5F77D73E" w14:textId="508D198E" w:rsidR="00472A92" w:rsidRPr="00472A92" w:rsidRDefault="007750A9" w:rsidP="00472A92">
      <w:pPr>
        <w:pStyle w:val="a9"/>
        <w:numPr>
          <w:ilvl w:val="0"/>
          <w:numId w:val="3"/>
        </w:numPr>
        <w:ind w:leftChars="0" w:firstLineChars="0"/>
      </w:pPr>
      <w:r>
        <w:rPr>
          <w:noProof/>
        </w:rPr>
        <w:drawing>
          <wp:anchor distT="0" distB="0" distL="114300" distR="114300" simplePos="0" relativeHeight="251667456" behindDoc="1" locked="0" layoutInCell="1" allowOverlap="1" wp14:anchorId="40C566C9" wp14:editId="60004433">
            <wp:simplePos x="0" y="0"/>
            <wp:positionH relativeFrom="margin">
              <wp:align>right</wp:align>
            </wp:positionH>
            <wp:positionV relativeFrom="paragraph">
              <wp:posOffset>3810</wp:posOffset>
            </wp:positionV>
            <wp:extent cx="2130425" cy="2454275"/>
            <wp:effectExtent l="0" t="0" r="3175" b="3175"/>
            <wp:wrapTight wrapText="bothSides">
              <wp:wrapPolygon edited="0">
                <wp:start x="0" y="0"/>
                <wp:lineTo x="0" y="21460"/>
                <wp:lineTo x="21439" y="21460"/>
                <wp:lineTo x="21439" y="0"/>
                <wp:lineTo x="0" y="0"/>
              </wp:wrapPolygon>
            </wp:wrapTight>
            <wp:docPr id="207993386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93386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30425" cy="2454275"/>
                    </a:xfrm>
                    <a:prstGeom prst="rect">
                      <a:avLst/>
                    </a:prstGeom>
                  </pic:spPr>
                </pic:pic>
              </a:graphicData>
            </a:graphic>
            <wp14:sizeRelH relativeFrom="margin">
              <wp14:pctWidth>0</wp14:pctWidth>
            </wp14:sizeRelH>
            <wp14:sizeRelV relativeFrom="margin">
              <wp14:pctHeight>0</wp14:pctHeight>
            </wp14:sizeRelV>
          </wp:anchor>
        </w:drawing>
      </w:r>
      <w:r w:rsidR="00F55070" w:rsidRPr="00477508">
        <w:rPr>
          <w:b/>
          <w:bCs/>
        </w:rPr>
        <w:t>相手を知る</w:t>
      </w:r>
      <w:r w:rsidR="00477508">
        <w:rPr>
          <w:rFonts w:hint="eastAsia"/>
          <w:b/>
          <w:bCs/>
        </w:rPr>
        <w:t xml:space="preserve">・・・ </w:t>
      </w:r>
      <w:r w:rsidR="00F55070" w:rsidRPr="003D6BAA">
        <w:rPr>
          <w:szCs w:val="28"/>
        </w:rPr>
        <w:t>対象（ペットボトル、本、工具など）を測り、CADで再現します。詳細に再現する必要はありません。外形が分かる程度で十分です。</w:t>
      </w:r>
      <w:r w:rsidR="009E4D9B" w:rsidRPr="009E4D9B">
        <w:rPr>
          <w:szCs w:val="28"/>
        </w:rPr>
        <w:t>測らないと再現できないので、自然と採寸することになります。</w:t>
      </w:r>
      <w:r w:rsidR="00F55070" w:rsidRPr="003D6BAA">
        <w:rPr>
          <w:szCs w:val="28"/>
        </w:rPr>
        <w:t>再現の途中で、設計を左右する形（くびれ、底の丸み、重心の位置など）に自分で気づきます。できた3Dモデルは設計の中に仮置きして「入るか」を確かめる</w:t>
      </w:r>
      <w:r w:rsidR="003D6BAA">
        <w:rPr>
          <w:rFonts w:hint="eastAsia"/>
          <w:szCs w:val="28"/>
        </w:rPr>
        <w:t>際にも利用できます</w:t>
      </w:r>
      <w:r w:rsidR="00F55070" w:rsidRPr="003D6BAA">
        <w:rPr>
          <w:szCs w:val="28"/>
        </w:rPr>
        <w:t>。</w:t>
      </w:r>
    </w:p>
    <w:p w14:paraId="3A8AE9C8" w14:textId="33DA799A" w:rsidR="00472A92" w:rsidRDefault="007750A9" w:rsidP="00472A92">
      <w:pPr>
        <w:pStyle w:val="a9"/>
        <w:ind w:leftChars="0" w:left="835" w:firstLineChars="0" w:firstLine="0"/>
      </w:pPr>
      <w:r>
        <w:rPr>
          <w:rFonts w:hint="eastAsia"/>
          <w:szCs w:val="28"/>
        </w:rPr>
        <w:t>対象が一つとは限りません。ペットボトルは全て同じサイズでしょうか？たくさんのサンプリングを取り、集計し</w:t>
      </w:r>
      <w:r w:rsidR="00455A55">
        <w:rPr>
          <w:rFonts w:hint="eastAsia"/>
          <w:szCs w:val="28"/>
        </w:rPr>
        <w:t>、</w:t>
      </w:r>
      <w:r>
        <w:rPr>
          <w:rFonts w:hint="eastAsia"/>
          <w:szCs w:val="28"/>
        </w:rPr>
        <w:t>分析することで世の中の規格について学ぶこともできます。</w:t>
      </w:r>
    </w:p>
    <w:p w14:paraId="7E8035CE" w14:textId="056BF292" w:rsidR="00F55070" w:rsidRDefault="00472A92" w:rsidP="00477508">
      <w:pPr>
        <w:pStyle w:val="a9"/>
        <w:numPr>
          <w:ilvl w:val="0"/>
          <w:numId w:val="3"/>
        </w:numPr>
        <w:ind w:leftChars="0" w:firstLineChars="0"/>
      </w:pPr>
      <w:r>
        <w:rPr>
          <w:noProof/>
        </w:rPr>
        <w:drawing>
          <wp:anchor distT="0" distB="0" distL="114300" distR="114300" simplePos="0" relativeHeight="251684864" behindDoc="0" locked="0" layoutInCell="1" allowOverlap="1" wp14:anchorId="2371BAD9" wp14:editId="7D58A75A">
            <wp:simplePos x="0" y="0"/>
            <wp:positionH relativeFrom="margin">
              <wp:align>right</wp:align>
            </wp:positionH>
            <wp:positionV relativeFrom="paragraph">
              <wp:posOffset>843998</wp:posOffset>
            </wp:positionV>
            <wp:extent cx="2110740" cy="2431415"/>
            <wp:effectExtent l="0" t="0" r="3810" b="6985"/>
            <wp:wrapSquare wrapText="bothSides"/>
            <wp:docPr id="9288491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4917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10740" cy="2431415"/>
                    </a:xfrm>
                    <a:prstGeom prst="rect">
                      <a:avLst/>
                    </a:prstGeom>
                  </pic:spPr>
                </pic:pic>
              </a:graphicData>
            </a:graphic>
            <wp14:sizeRelH relativeFrom="margin">
              <wp14:pctWidth>0</wp14:pctWidth>
            </wp14:sizeRelH>
            <wp14:sizeRelV relativeFrom="margin">
              <wp14:pctHeight>0</wp14:pctHeight>
            </wp14:sizeRelV>
          </wp:anchor>
        </w:drawing>
      </w:r>
      <w:r w:rsidR="007750A9">
        <w:rPr>
          <w:noProof/>
        </w:rPr>
        <mc:AlternateContent>
          <mc:Choice Requires="wps">
            <w:drawing>
              <wp:anchor distT="45720" distB="45720" distL="114300" distR="114300" simplePos="0" relativeHeight="251669504" behindDoc="1" locked="0" layoutInCell="1" allowOverlap="1" wp14:anchorId="2E0C2476" wp14:editId="3D8E7DDD">
                <wp:simplePos x="0" y="0"/>
                <wp:positionH relativeFrom="margin">
                  <wp:align>right</wp:align>
                </wp:positionH>
                <wp:positionV relativeFrom="paragraph">
                  <wp:posOffset>546680</wp:posOffset>
                </wp:positionV>
                <wp:extent cx="2126615" cy="304800"/>
                <wp:effectExtent l="0" t="0" r="6985" b="0"/>
                <wp:wrapTight wrapText="bothSides">
                  <wp:wrapPolygon edited="0">
                    <wp:start x="0" y="0"/>
                    <wp:lineTo x="0" y="20250"/>
                    <wp:lineTo x="21477" y="20250"/>
                    <wp:lineTo x="21477" y="0"/>
                    <wp:lineTo x="0" y="0"/>
                  </wp:wrapPolygon>
                </wp:wrapTight>
                <wp:docPr id="20272946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304800"/>
                        </a:xfrm>
                        <a:prstGeom prst="rect">
                          <a:avLst/>
                        </a:prstGeom>
                        <a:solidFill>
                          <a:srgbClr val="FFFFFF"/>
                        </a:solidFill>
                        <a:ln w="9525">
                          <a:noFill/>
                          <a:miter lim="800000"/>
                          <a:headEnd/>
                          <a:tailEnd/>
                        </a:ln>
                      </wps:spPr>
                      <wps:txbx>
                        <w:txbxContent>
                          <w:p w14:paraId="2A96D1CB" w14:textId="73CD8C40" w:rsidR="007750A9" w:rsidRDefault="007750A9" w:rsidP="007750A9">
                            <w:pPr>
                              <w:pStyle w:val="af9"/>
                            </w:pPr>
                            <w:r>
                              <w:rPr>
                                <w:rFonts w:hint="eastAsia"/>
                              </w:rPr>
                              <w:t>ペットボトルの再現例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0C2476" id="_x0000_s1029" type="#_x0000_t202" style="position:absolute;left:0;text-align:left;margin-left:116.25pt;margin-top:43.05pt;width:167.45pt;height:24pt;z-index:-2516469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" stroked="f">
                <v:textbox>
                  <w:txbxContent>
                    <w:p w14:paraId="2A96D1CB" w14:textId="73CD8C40" w:rsidR="007750A9" w:rsidRDefault="007750A9" w:rsidP="007750A9">
                      <w:pPr>
                        <w:pStyle w:val="af9"/>
                      </w:pPr>
                      <w:r>
                        <w:rPr>
                          <w:rFonts w:hint="eastAsia"/>
                        </w:rPr>
                        <w:t>ペットボトルの再現例</w:t>
                      </w:r>
                    </w:p>
                  </w:txbxContent>
                </v:textbox>
                <w10:wrap type="tight" anchorx="margin"/>
              </v:shape>
            </w:pict>
          </mc:Fallback>
        </mc:AlternateContent>
      </w:r>
      <w:r w:rsidR="00F55070" w:rsidRPr="00477508">
        <w:rPr>
          <w:b/>
          <w:bCs/>
        </w:rPr>
        <w:t>相手をどうしたいか</w:t>
      </w:r>
      <w:r w:rsidR="00477508">
        <w:rPr>
          <w:rFonts w:hint="eastAsia"/>
          <w:b/>
          <w:bCs/>
        </w:rPr>
        <w:t xml:space="preserve">・・・ </w:t>
      </w:r>
      <w:r w:rsidR="003B3BEB">
        <w:rPr>
          <w:rFonts w:hint="eastAsia"/>
          <w:b/>
          <w:bCs/>
        </w:rPr>
        <w:t>何かを求めて相手を決めたはずです。</w:t>
      </w:r>
      <w:r w:rsidR="00F55070" w:rsidRPr="003D6BAA">
        <w:rPr>
          <w:szCs w:val="28"/>
        </w:rPr>
        <w:t>倒れないように、いくつも入れたい、持ち運びたい、など。</w:t>
      </w:r>
      <w:r w:rsidR="003D6BAA">
        <w:rPr>
          <w:rFonts w:hint="eastAsia"/>
          <w:szCs w:val="28"/>
        </w:rPr>
        <w:t>この時、</w:t>
      </w:r>
      <w:r w:rsidR="00F55070" w:rsidRPr="003D6BAA">
        <w:rPr>
          <w:szCs w:val="28"/>
        </w:rPr>
        <w:t>「機能を考えよう」と言っても、言葉が抽象的で何を答えればよいのか分からず、手が止まります。「</w:t>
      </w:r>
      <w:r w:rsidR="003D6BAA">
        <w:rPr>
          <w:rFonts w:hint="eastAsia"/>
          <w:szCs w:val="28"/>
        </w:rPr>
        <w:t>相手</w:t>
      </w:r>
      <w:r w:rsidR="00F55070" w:rsidRPr="003D6BAA">
        <w:rPr>
          <w:szCs w:val="28"/>
        </w:rPr>
        <w:t>（ペットボトルなど）をどうしたい？」と</w:t>
      </w:r>
      <w:r w:rsidR="003D6BAA">
        <w:rPr>
          <w:rFonts w:hint="eastAsia"/>
          <w:szCs w:val="28"/>
        </w:rPr>
        <w:t>具体化することで思考が進みます</w:t>
      </w:r>
      <w:r w:rsidR="00F55070" w:rsidRPr="003D6BAA">
        <w:rPr>
          <w:szCs w:val="28"/>
        </w:rPr>
        <w:t>。</w:t>
      </w:r>
    </w:p>
    <w:p w14:paraId="179D1EFE" w14:textId="059D17C6" w:rsidR="00F55070" w:rsidRDefault="00F55070" w:rsidP="00477508">
      <w:pPr>
        <w:pStyle w:val="a9"/>
        <w:numPr>
          <w:ilvl w:val="0"/>
          <w:numId w:val="3"/>
        </w:numPr>
        <w:ind w:leftChars="0" w:firstLineChars="0"/>
      </w:pPr>
      <w:r w:rsidRPr="00477508">
        <w:rPr>
          <w:b/>
          <w:bCs/>
        </w:rPr>
        <w:t>骨格とサイズ</w:t>
      </w:r>
      <w:r w:rsidR="00477508">
        <w:rPr>
          <w:rFonts w:hint="eastAsia"/>
          <w:b/>
          <w:bCs/>
        </w:rPr>
        <w:t xml:space="preserve">・・・ </w:t>
      </w:r>
      <w:r w:rsidRPr="003D6BAA">
        <w:rPr>
          <w:szCs w:val="28"/>
        </w:rPr>
        <w:t>2の「どうしたい」を実現するために、どんな骨格にするか、それをどんな部材で構成するか、サイズはどうするかを決めます。まずはここを固めます。</w:t>
      </w:r>
      <w:r w:rsidR="009E4D9B" w:rsidRPr="009E4D9B">
        <w:rPr>
          <w:szCs w:val="28"/>
        </w:rPr>
        <w:t>見た目（5のデザイン）を考えるのは、ここが固まってから</w:t>
      </w:r>
      <w:r w:rsidR="009E4D9B">
        <w:rPr>
          <w:rFonts w:hint="eastAsia"/>
          <w:szCs w:val="28"/>
        </w:rPr>
        <w:t>です</w:t>
      </w:r>
      <w:r w:rsidR="003D6BAA">
        <w:rPr>
          <w:rFonts w:hint="eastAsia"/>
          <w:szCs w:val="28"/>
        </w:rPr>
        <w:t>。</w:t>
      </w:r>
    </w:p>
    <w:p w14:paraId="01BAB332" w14:textId="1141DE08" w:rsidR="00F55070" w:rsidRDefault="003D6BAA" w:rsidP="00477508">
      <w:pPr>
        <w:pStyle w:val="a9"/>
        <w:numPr>
          <w:ilvl w:val="0"/>
          <w:numId w:val="3"/>
        </w:numPr>
        <w:ind w:leftChars="0" w:firstLineChars="0"/>
      </w:pPr>
      <w:r>
        <w:rPr>
          <w:rFonts w:hint="eastAsia"/>
          <w:b/>
          <w:bCs/>
        </w:rPr>
        <w:t>組む</w:t>
      </w:r>
      <w:r w:rsidR="00477508">
        <w:rPr>
          <w:rFonts w:hint="eastAsia"/>
          <w:b/>
          <w:bCs/>
        </w:rPr>
        <w:t xml:space="preserve">・・・ </w:t>
      </w:r>
      <w:r w:rsidR="00F55070" w:rsidRPr="003D6BAA">
        <w:rPr>
          <w:szCs w:val="28"/>
        </w:rPr>
        <w:t>荷重がかかる場所から床まで、板から板へ力が伝わるように接合します。「並べる」ではなく「組む」</w:t>
      </w:r>
      <w:r>
        <w:rPr>
          <w:rFonts w:hint="eastAsia"/>
          <w:szCs w:val="28"/>
        </w:rPr>
        <w:t>を意識させます</w:t>
      </w:r>
      <w:r w:rsidR="00F55070" w:rsidRPr="003D6BAA">
        <w:rPr>
          <w:szCs w:val="28"/>
        </w:rPr>
        <w:t>。</w:t>
      </w:r>
    </w:p>
    <w:p w14:paraId="72792C20" w14:textId="13EAFB19" w:rsidR="00F55070" w:rsidRDefault="00472A92" w:rsidP="00477508">
      <w:pPr>
        <w:pStyle w:val="a9"/>
        <w:numPr>
          <w:ilvl w:val="0"/>
          <w:numId w:val="3"/>
        </w:numPr>
        <w:ind w:leftChars="0" w:firstLineChars="0"/>
      </w:pPr>
      <w:r>
        <w:rPr>
          <w:noProof/>
        </w:rPr>
        <mc:AlternateContent>
          <mc:Choice Requires="wps">
            <w:drawing>
              <wp:anchor distT="45720" distB="45720" distL="114300" distR="114300" simplePos="0" relativeHeight="251672576" behindDoc="1" locked="0" layoutInCell="1" allowOverlap="1" wp14:anchorId="0E67C7DE" wp14:editId="701C0D98">
                <wp:simplePos x="0" y="0"/>
                <wp:positionH relativeFrom="margin">
                  <wp:align>right</wp:align>
                </wp:positionH>
                <wp:positionV relativeFrom="paragraph">
                  <wp:posOffset>857885</wp:posOffset>
                </wp:positionV>
                <wp:extent cx="2126615" cy="304800"/>
                <wp:effectExtent l="0" t="0" r="6985" b="0"/>
                <wp:wrapTight wrapText="bothSides">
                  <wp:wrapPolygon edited="0">
                    <wp:start x="0" y="0"/>
                    <wp:lineTo x="0" y="20250"/>
                    <wp:lineTo x="21477" y="20250"/>
                    <wp:lineTo x="21477" y="0"/>
                    <wp:lineTo x="0" y="0"/>
                  </wp:wrapPolygon>
                </wp:wrapTight>
                <wp:docPr id="6733202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6615" cy="304800"/>
                        </a:xfrm>
                        <a:prstGeom prst="rect">
                          <a:avLst/>
                        </a:prstGeom>
                        <a:solidFill>
                          <a:srgbClr val="FFFFFF"/>
                        </a:solidFill>
                        <a:ln w="9525">
                          <a:noFill/>
                          <a:miter lim="800000"/>
                          <a:headEnd/>
                          <a:tailEnd/>
                        </a:ln>
                      </wps:spPr>
                      <wps:txbx>
                        <w:txbxContent>
                          <w:p w14:paraId="0CB26A6F" w14:textId="08992C50" w:rsidR="00455A55" w:rsidRDefault="00455A55" w:rsidP="00455A55">
                            <w:pPr>
                              <w:pStyle w:val="af9"/>
                            </w:pPr>
                            <w:r>
                              <w:rPr>
                                <w:rFonts w:hint="eastAsia"/>
                              </w:rPr>
                              <w:t>モデルを使って骨格とサイズ</w:t>
                            </w:r>
                            <w:r>
                              <w:t>を検討</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7C7DE" id="_x0000_s1030" type="#_x0000_t202" style="position:absolute;left:0;text-align:left;margin-left:116.25pt;margin-top:67.55pt;width:167.45pt;height:24pt;z-index:-2516439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" stroked="f">
                <v:textbox>
                  <w:txbxContent>
                    <w:p w14:paraId="0CB26A6F" w14:textId="08992C50" w:rsidR="00455A55" w:rsidRDefault="00455A55" w:rsidP="00455A55">
                      <w:pPr>
                        <w:pStyle w:val="af9"/>
                        <w:rPr>
                          <w:rFonts w:hint="eastAsia"/>
                        </w:rPr>
                      </w:pPr>
                      <w:r>
                        <w:rPr>
                          <w:rFonts w:hint="eastAsia"/>
                        </w:rPr>
                        <w:t>モデルを使って骨格とサイズ</w:t>
                      </w:r>
                      <w:r>
                        <w:t>を検討</w:t>
                      </w:r>
                    </w:p>
                  </w:txbxContent>
                </v:textbox>
                <w10:wrap type="tight" anchorx="margin"/>
              </v:shape>
            </w:pict>
          </mc:Fallback>
        </mc:AlternateContent>
      </w:r>
      <w:r w:rsidR="00F55070" w:rsidRPr="00477508">
        <w:rPr>
          <w:b/>
          <w:bCs/>
        </w:rPr>
        <w:t>デザイン</w:t>
      </w:r>
      <w:r w:rsidR="00477508">
        <w:rPr>
          <w:rFonts w:hint="eastAsia"/>
          <w:b/>
          <w:bCs/>
        </w:rPr>
        <w:t xml:space="preserve">・・・ </w:t>
      </w:r>
      <w:r w:rsidR="00F55070" w:rsidRPr="003D6BAA">
        <w:rPr>
          <w:szCs w:val="28"/>
        </w:rPr>
        <w:t>屋台風、お城の形、色など。骨格を崩さない範囲で加えるのは問題ありません。</w:t>
      </w:r>
      <w:r w:rsidR="009E4D9B" w:rsidRPr="009E4D9B">
        <w:rPr>
          <w:szCs w:val="28"/>
        </w:rPr>
        <w:t>確認するのは「これを付けても骨格は崩れていないか」「これは実際に作れるか」の2点です。</w:t>
      </w:r>
      <w:r w:rsidR="00F55070" w:rsidRPr="003D6BAA">
        <w:rPr>
          <w:szCs w:val="28"/>
        </w:rPr>
        <w:t>付け足した飾りが宙に浮いていないか、手持ちの道具と材料で加工</w:t>
      </w:r>
      <w:r w:rsidR="003D6BAA">
        <w:rPr>
          <w:rFonts w:hint="eastAsia"/>
          <w:szCs w:val="28"/>
        </w:rPr>
        <w:t>・装飾</w:t>
      </w:r>
      <w:r w:rsidR="00F55070" w:rsidRPr="003D6BAA">
        <w:rPr>
          <w:szCs w:val="28"/>
        </w:rPr>
        <w:t>できるか</w:t>
      </w:r>
      <w:r w:rsidR="003D6BAA">
        <w:rPr>
          <w:rFonts w:hint="eastAsia"/>
          <w:szCs w:val="28"/>
        </w:rPr>
        <w:t>、</w:t>
      </w:r>
      <w:r w:rsidR="00F55070" w:rsidRPr="003D6BAA">
        <w:rPr>
          <w:szCs w:val="28"/>
        </w:rPr>
        <w:t>を見ます。</w:t>
      </w:r>
    </w:p>
    <w:p w14:paraId="5AFC2F46" w14:textId="27A977EE" w:rsidR="00455A55" w:rsidRDefault="00472A92" w:rsidP="00F55070">
      <w:pPr>
        <w:ind w:left="180" w:firstLine="180"/>
      </w:pPr>
      <w:r>
        <w:rPr>
          <w:noProof/>
        </w:rPr>
        <w:drawing>
          <wp:anchor distT="0" distB="0" distL="114300" distR="114300" simplePos="0" relativeHeight="251681792" behindDoc="0" locked="0" layoutInCell="1" allowOverlap="1" wp14:anchorId="5A24439E" wp14:editId="27F0151F">
            <wp:simplePos x="0" y="0"/>
            <wp:positionH relativeFrom="column">
              <wp:posOffset>4133850</wp:posOffset>
            </wp:positionH>
            <wp:positionV relativeFrom="paragraph">
              <wp:posOffset>142240</wp:posOffset>
            </wp:positionV>
            <wp:extent cx="2028825" cy="2337435"/>
            <wp:effectExtent l="0" t="0" r="9525" b="5715"/>
            <wp:wrapSquare wrapText="bothSides"/>
            <wp:docPr id="1535687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872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28825" cy="2337435"/>
                    </a:xfrm>
                    <a:prstGeom prst="rect">
                      <a:avLst/>
                    </a:prstGeom>
                  </pic:spPr>
                </pic:pic>
              </a:graphicData>
            </a:graphic>
            <wp14:sizeRelH relativeFrom="margin">
              <wp14:pctWidth>0</wp14:pctWidth>
            </wp14:sizeRelH>
            <wp14:sizeRelV relativeFrom="margin">
              <wp14:pctHeight>0</wp14:pctHeight>
            </wp14:sizeRelV>
          </wp:anchor>
        </w:drawing>
      </w:r>
    </w:p>
    <w:p w14:paraId="3A49EF0D" w14:textId="13EC6137" w:rsidR="00455A55" w:rsidRDefault="00455A55" w:rsidP="00F55070">
      <w:pPr>
        <w:ind w:left="180" w:firstLine="180"/>
      </w:pPr>
    </w:p>
    <w:p w14:paraId="58AA3FEF" w14:textId="77777777" w:rsidR="009E4D9B" w:rsidRDefault="00F55070" w:rsidP="009E4D9B">
      <w:pPr>
        <w:ind w:left="180" w:firstLine="180"/>
      </w:pPr>
      <w:r>
        <w:rPr>
          <w:rFonts w:hint="eastAsia"/>
        </w:rPr>
        <w:t>生徒は</w:t>
      </w:r>
      <w:r w:rsidR="00477508">
        <w:rPr>
          <w:rFonts w:hint="eastAsia"/>
        </w:rPr>
        <w:t>この順番の</w:t>
      </w:r>
      <w:r>
        <w:rPr>
          <w:rFonts w:hint="eastAsia"/>
        </w:rPr>
        <w:t>逆順で進みがちで、お城の形を先に決めて板を置いていきます。</w:t>
      </w:r>
      <w:r w:rsidR="002D2A77">
        <w:rPr>
          <w:rFonts w:hint="eastAsia"/>
        </w:rPr>
        <w:t>それが</w:t>
      </w:r>
      <w:r w:rsidR="009C1951">
        <w:rPr>
          <w:rFonts w:hint="eastAsia"/>
        </w:rPr>
        <w:t>必ずしも</w:t>
      </w:r>
      <w:r w:rsidR="002D2A77">
        <w:rPr>
          <w:rFonts w:hint="eastAsia"/>
        </w:rPr>
        <w:t>悪いとは言いませんが、</w:t>
      </w:r>
      <w:r w:rsidR="003B3BEB">
        <w:rPr>
          <w:rFonts w:hint="eastAsia"/>
        </w:rPr>
        <w:t>機能を満たさなければ、まさに１からやり直しになります。</w:t>
      </w:r>
      <w:r w:rsidR="009E4D9B" w:rsidRPr="009E4D9B">
        <w:t>５つの段階を順に踏んだ方が、結果的に早く設計がまとまります。</w:t>
      </w:r>
    </w:p>
    <w:p w14:paraId="05B4339F" w14:textId="77777777" w:rsidR="009E4D9B" w:rsidRDefault="009E4D9B" w:rsidP="009E4D9B">
      <w:pPr>
        <w:ind w:left="180" w:firstLine="180"/>
      </w:pPr>
    </w:p>
    <w:p w14:paraId="123BDD75" w14:textId="16639768" w:rsidR="00455A55" w:rsidRDefault="00472A92" w:rsidP="009E4D9B">
      <w:pPr>
        <w:ind w:left="180" w:firstLine="180"/>
        <w:rPr>
          <w:rFonts w:hAnsiTheme="majorHAnsi" w:cstheme="majorBidi"/>
          <w:b/>
          <w:color w:val="0F4761" w:themeColor="accent1" w:themeShade="BF"/>
          <w:sz w:val="40"/>
          <w:szCs w:val="32"/>
        </w:rPr>
      </w:pPr>
      <w:r>
        <w:rPr>
          <w:noProof/>
        </w:rPr>
        <mc:AlternateContent>
          <mc:Choice Requires="wps">
            <w:drawing>
              <wp:anchor distT="45720" distB="45720" distL="114300" distR="114300" simplePos="0" relativeHeight="251683840" behindDoc="0" locked="0" layoutInCell="1" allowOverlap="1" wp14:anchorId="5B6ED90B" wp14:editId="3B132FEC">
                <wp:simplePos x="0" y="0"/>
                <wp:positionH relativeFrom="margin">
                  <wp:posOffset>4150360</wp:posOffset>
                </wp:positionH>
                <wp:positionV relativeFrom="paragraph">
                  <wp:posOffset>1289685</wp:posOffset>
                </wp:positionV>
                <wp:extent cx="1983105" cy="230505"/>
                <wp:effectExtent l="0" t="0" r="0" b="0"/>
                <wp:wrapSquare wrapText="bothSides"/>
                <wp:docPr id="6476438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3105" cy="230505"/>
                        </a:xfrm>
                        <a:prstGeom prst="rect">
                          <a:avLst/>
                        </a:prstGeom>
                        <a:solidFill>
                          <a:srgbClr val="FFFFFF"/>
                        </a:solidFill>
                        <a:ln w="9525">
                          <a:noFill/>
                          <a:miter lim="800000"/>
                          <a:headEnd/>
                          <a:tailEnd/>
                        </a:ln>
                      </wps:spPr>
                      <wps:txbx>
                        <w:txbxContent>
                          <w:p w14:paraId="45C33AA6" w14:textId="31C32FB4" w:rsidR="00472A92" w:rsidRDefault="00472A92" w:rsidP="00472A92">
                            <w:pPr>
                              <w:pStyle w:val="af9"/>
                            </w:pPr>
                            <w:r>
                              <w:rPr>
                                <w:rFonts w:hint="eastAsia"/>
                              </w:rPr>
                              <w:t>骨格とサイズ</w:t>
                            </w:r>
                            <w:r>
                              <w:t>を</w:t>
                            </w:r>
                            <w:r>
                              <w:rPr>
                                <w:rFonts w:hint="eastAsia"/>
                              </w:rPr>
                              <w:t>元に</w:t>
                            </w:r>
                            <w:r w:rsidRPr="00472A92">
                              <w:rPr>
                                <w:rFonts w:hint="eastAsia"/>
                                <w:b/>
                                <w:bCs/>
                              </w:rPr>
                              <w:t>組む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6ED90B" id="_x0000_s1031" type="#_x0000_t202" style="position:absolute;margin-left:326.8pt;margin-top:101.55pt;width:156.15pt;height:18.1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" stroked="f">
                <v:textbox>
                  <w:txbxContent>
                    <w:p w14:paraId="45C33AA6" w14:textId="31C32FB4" w:rsidR="00472A92" w:rsidRDefault="00472A92" w:rsidP="00472A92">
                      <w:pPr>
                        <w:pStyle w:val="af9"/>
                        <w:rPr>
                          <w:rFonts w:hint="eastAsia"/>
                        </w:rPr>
                      </w:pPr>
                      <w:r>
                        <w:rPr>
                          <w:rFonts w:hint="eastAsia"/>
                        </w:rPr>
                        <w:t>骨格とサイズ</w:t>
                      </w:r>
                      <w:r>
                        <w:t>を</w:t>
                      </w:r>
                      <w:r>
                        <w:rPr>
                          <w:rFonts w:hint="eastAsia"/>
                        </w:rPr>
                        <w:t>元に</w:t>
                      </w:r>
                      <w:r w:rsidRPr="00472A92">
                        <w:rPr>
                          <w:rFonts w:hint="eastAsia"/>
                          <w:b/>
                          <w:bCs/>
                        </w:rPr>
                        <w:t>組む</w:t>
                      </w:r>
                    </w:p>
                  </w:txbxContent>
                </v:textbox>
                <w10:wrap type="square" anchorx="margin"/>
              </v:shape>
            </w:pict>
          </mc:Fallback>
        </mc:AlternateContent>
      </w:r>
      <w:r w:rsidR="00455A55">
        <w:br w:type="page"/>
      </w:r>
    </w:p>
    <w:p w14:paraId="3C401CE7" w14:textId="001073EC" w:rsidR="00F55070" w:rsidRDefault="00F55070" w:rsidP="00747AE6">
      <w:pPr>
        <w:pStyle w:val="2"/>
      </w:pPr>
      <w:r>
        <w:lastRenderedPageBreak/>
        <w:t>4．仕様カード</w:t>
      </w:r>
    </w:p>
    <w:p w14:paraId="02A19D3E" w14:textId="37E37B5B" w:rsidR="00F55070" w:rsidRDefault="00F55070" w:rsidP="00477508">
      <w:pPr>
        <w:pStyle w:val="3"/>
        <w:ind w:left="180"/>
      </w:pPr>
      <w:r>
        <w:rPr>
          <w:rFonts w:hint="eastAsia"/>
        </w:rPr>
        <w:t>設計の前に、仕様カードを書かせてみる</w:t>
      </w:r>
    </w:p>
    <w:p w14:paraId="0D1A0667" w14:textId="69B4DEE7" w:rsidR="00F55070" w:rsidRDefault="00F55070" w:rsidP="00F55070">
      <w:pPr>
        <w:ind w:left="180" w:firstLine="180"/>
      </w:pPr>
      <w:r>
        <w:t>CAD</w:t>
      </w:r>
      <w:r w:rsidR="009E4D9B">
        <w:rPr>
          <w:rFonts w:hint="eastAsia"/>
        </w:rPr>
        <w:t>を</w:t>
      </w:r>
      <w:r w:rsidR="00477508">
        <w:rPr>
          <w:rFonts w:hint="eastAsia"/>
        </w:rPr>
        <w:t>使った設計</w:t>
      </w:r>
      <w:r w:rsidR="003D6BAA">
        <w:rPr>
          <w:rFonts w:hint="eastAsia"/>
        </w:rPr>
        <w:t>を</w:t>
      </w:r>
      <w:r w:rsidR="00477508">
        <w:rPr>
          <w:rFonts w:hint="eastAsia"/>
        </w:rPr>
        <w:t>始める</w:t>
      </w:r>
      <w:r>
        <w:t>前に、何をどうしたいのかを紙に書き出させてみましょう。途中で形がおかしくなっても、「自分で書いた条件に照らしてどうか」に立ち返ることができます。</w:t>
      </w:r>
    </w:p>
    <w:p w14:paraId="3A745DB6" w14:textId="29995162" w:rsidR="00F55070" w:rsidRDefault="00F55070" w:rsidP="00F55070">
      <w:pPr>
        <w:ind w:left="180" w:firstLine="180"/>
      </w:pPr>
      <w:r>
        <w:rPr>
          <w:rFonts w:hint="eastAsia"/>
        </w:rPr>
        <w:t>使える材料には限りがあります。</w:t>
      </w:r>
      <w:r w:rsidR="009E4D9B" w:rsidRPr="009E4D9B">
        <w:t>そのため生徒は、材料をどこに使うべきか、つまり</w:t>
      </w:r>
      <w:r w:rsidR="00952B93">
        <w:rPr>
          <w:rFonts w:hint="eastAsia"/>
        </w:rPr>
        <w:t>「</w:t>
      </w:r>
      <w:r w:rsidR="009E4D9B" w:rsidRPr="009E4D9B">
        <w:t>機能を満たす骨格はどこか</w:t>
      </w:r>
      <w:r w:rsidR="00952B93">
        <w:rPr>
          <w:rFonts w:hint="eastAsia"/>
        </w:rPr>
        <w:t>」</w:t>
      </w:r>
      <w:r w:rsidR="009E4D9B" w:rsidRPr="009E4D9B">
        <w:t>を考えることになります。いくらでも使えると、</w:t>
      </w:r>
      <w:r>
        <w:rPr>
          <w:rFonts w:hint="eastAsia"/>
        </w:rPr>
        <w:t>板を並べて貼るだけの「ぺたぺた」が起きます。</w:t>
      </w:r>
    </w:p>
    <w:tbl>
      <w:tblPr>
        <w:tblStyle w:val="af4"/>
        <w:tblW w:w="0" w:type="auto"/>
        <w:tblInd w:w="200" w:type="dxa"/>
        <w:tblLook w:val="04A0" w:firstRow="1" w:lastRow="0" w:firstColumn="1" w:lastColumn="0" w:noHBand="0" w:noVBand="1"/>
      </w:tblPr>
      <w:tblGrid>
        <w:gridCol w:w="3339"/>
        <w:gridCol w:w="6197"/>
      </w:tblGrid>
      <w:tr w:rsidR="00477508" w:rsidRPr="00477508" w14:paraId="52BB2667" w14:textId="77777777" w:rsidTr="003D6BAA">
        <w:trPr>
          <w:trHeight w:val="449"/>
        </w:trPr>
        <w:tc>
          <w:tcPr>
            <w:tcW w:w="3339" w:type="dxa"/>
            <w:vAlign w:val="center"/>
          </w:tcPr>
          <w:p w14:paraId="1D1FCBD1" w14:textId="77777777" w:rsidR="00477508" w:rsidRPr="009C1951" w:rsidRDefault="00477508" w:rsidP="009C1951">
            <w:pPr>
              <w:pStyle w:val="af5"/>
              <w:spacing w:before="180" w:after="180"/>
            </w:pPr>
            <w:r w:rsidRPr="009C1951">
              <w:t>何を（相手）</w:t>
            </w:r>
          </w:p>
        </w:tc>
        <w:tc>
          <w:tcPr>
            <w:tcW w:w="6197" w:type="dxa"/>
            <w:vAlign w:val="center"/>
          </w:tcPr>
          <w:p w14:paraId="67DADF73" w14:textId="77777777" w:rsidR="00477508" w:rsidRPr="009C1951" w:rsidRDefault="00477508" w:rsidP="009C1951">
            <w:pPr>
              <w:pStyle w:val="af5"/>
              <w:spacing w:before="180" w:after="180"/>
              <w:rPr>
                <w:color w:val="7F7F7F" w:themeColor="text1" w:themeTint="80"/>
              </w:rPr>
            </w:pPr>
            <w:r w:rsidRPr="009C1951">
              <w:rPr>
                <w:color w:val="7F7F7F" w:themeColor="text1" w:themeTint="80"/>
              </w:rPr>
              <w:t>例：500mlペットボトル　測った寸法：</w:t>
            </w:r>
          </w:p>
        </w:tc>
      </w:tr>
      <w:tr w:rsidR="00477508" w:rsidRPr="00477508" w14:paraId="3023CC12" w14:textId="77777777" w:rsidTr="003D6BAA">
        <w:trPr>
          <w:trHeight w:val="449"/>
        </w:trPr>
        <w:tc>
          <w:tcPr>
            <w:tcW w:w="3339" w:type="dxa"/>
            <w:vAlign w:val="center"/>
          </w:tcPr>
          <w:p w14:paraId="70BD1F46" w14:textId="77777777" w:rsidR="00477508" w:rsidRPr="009C1951" w:rsidRDefault="00477508" w:rsidP="009C1951">
            <w:pPr>
              <w:pStyle w:val="af5"/>
              <w:spacing w:before="180" w:after="180"/>
            </w:pPr>
            <w:r w:rsidRPr="009C1951">
              <w:t>誰が・どこで使う</w:t>
            </w:r>
          </w:p>
        </w:tc>
        <w:tc>
          <w:tcPr>
            <w:tcW w:w="6197" w:type="dxa"/>
            <w:vAlign w:val="center"/>
          </w:tcPr>
          <w:p w14:paraId="2265A2D0" w14:textId="77777777" w:rsidR="00477508" w:rsidRPr="009C1951" w:rsidRDefault="00477508" w:rsidP="009C1951">
            <w:pPr>
              <w:pStyle w:val="af5"/>
              <w:spacing w:before="180" w:after="180"/>
              <w:rPr>
                <w:color w:val="7F7F7F" w:themeColor="text1" w:themeTint="80"/>
              </w:rPr>
            </w:pPr>
            <w:r w:rsidRPr="009C1951">
              <w:rPr>
                <w:color w:val="7F7F7F" w:themeColor="text1" w:themeTint="80"/>
              </w:rPr>
              <w:t>例：弟が / リビングの棚で</w:t>
            </w:r>
          </w:p>
        </w:tc>
      </w:tr>
      <w:tr w:rsidR="00477508" w:rsidRPr="00477508" w14:paraId="70653C4C" w14:textId="77777777" w:rsidTr="003D6BAA">
        <w:trPr>
          <w:trHeight w:val="449"/>
        </w:trPr>
        <w:tc>
          <w:tcPr>
            <w:tcW w:w="3339" w:type="dxa"/>
            <w:vAlign w:val="center"/>
          </w:tcPr>
          <w:p w14:paraId="6858A574" w14:textId="77777777" w:rsidR="00477508" w:rsidRPr="009C1951" w:rsidRDefault="00477508" w:rsidP="009C1951">
            <w:pPr>
              <w:pStyle w:val="af5"/>
              <w:spacing w:before="180" w:after="180"/>
            </w:pPr>
            <w:r w:rsidRPr="009C1951">
              <w:t>相手をどうしたい</w:t>
            </w:r>
          </w:p>
        </w:tc>
        <w:tc>
          <w:tcPr>
            <w:tcW w:w="6197" w:type="dxa"/>
            <w:vAlign w:val="center"/>
          </w:tcPr>
          <w:p w14:paraId="2BD047F5" w14:textId="77777777" w:rsidR="00477508" w:rsidRPr="009C1951" w:rsidRDefault="00477508" w:rsidP="009C1951">
            <w:pPr>
              <w:pStyle w:val="af5"/>
              <w:spacing w:before="180" w:after="180"/>
              <w:rPr>
                <w:color w:val="7F7F7F" w:themeColor="text1" w:themeTint="80"/>
              </w:rPr>
            </w:pPr>
            <w:r w:rsidRPr="009C1951">
              <w:rPr>
                <w:color w:val="7F7F7F" w:themeColor="text1" w:themeTint="80"/>
              </w:rPr>
              <w:t>例：倒れないように / 3本入れたい / 片手で運びたい</w:t>
            </w:r>
          </w:p>
        </w:tc>
      </w:tr>
      <w:tr w:rsidR="00477508" w:rsidRPr="00477508" w14:paraId="1E73C167" w14:textId="77777777" w:rsidTr="003D6BAA">
        <w:trPr>
          <w:trHeight w:val="449"/>
        </w:trPr>
        <w:tc>
          <w:tcPr>
            <w:tcW w:w="3339" w:type="dxa"/>
            <w:vAlign w:val="center"/>
          </w:tcPr>
          <w:p w14:paraId="76C71595" w14:textId="77777777" w:rsidR="00477508" w:rsidRPr="009C1951" w:rsidRDefault="00477508" w:rsidP="009C1951">
            <w:pPr>
              <w:pStyle w:val="af5"/>
              <w:spacing w:before="180" w:after="180"/>
            </w:pPr>
            <w:r w:rsidRPr="009C1951">
              <w:t>必ず満たす条件</w:t>
            </w:r>
          </w:p>
        </w:tc>
        <w:tc>
          <w:tcPr>
            <w:tcW w:w="6197" w:type="dxa"/>
            <w:vAlign w:val="center"/>
          </w:tcPr>
          <w:p w14:paraId="4E93FD93" w14:textId="77777777" w:rsidR="00477508" w:rsidRPr="009C1951" w:rsidRDefault="00477508" w:rsidP="009C1951">
            <w:pPr>
              <w:pStyle w:val="af5"/>
              <w:spacing w:before="180" w:after="180"/>
              <w:rPr>
                <w:color w:val="7F7F7F" w:themeColor="text1" w:themeTint="80"/>
              </w:rPr>
            </w:pPr>
            <w:r w:rsidRPr="009C1951">
              <w:rPr>
                <w:color w:val="7F7F7F" w:themeColor="text1" w:themeTint="80"/>
              </w:rPr>
              <w:t>例：棚の奥行き25cm以内 / 高さは20cmまで</w:t>
            </w:r>
          </w:p>
        </w:tc>
      </w:tr>
      <w:tr w:rsidR="00477508" w:rsidRPr="00477508" w14:paraId="785DA6E2" w14:textId="77777777" w:rsidTr="009C1951">
        <w:trPr>
          <w:trHeight w:val="267"/>
        </w:trPr>
        <w:tc>
          <w:tcPr>
            <w:tcW w:w="3339" w:type="dxa"/>
            <w:vAlign w:val="center"/>
          </w:tcPr>
          <w:p w14:paraId="59CF4D74" w14:textId="77777777" w:rsidR="00477508" w:rsidRPr="009C1951" w:rsidRDefault="00477508" w:rsidP="009C1951">
            <w:pPr>
              <w:pStyle w:val="af5"/>
              <w:spacing w:before="180" w:after="180"/>
            </w:pPr>
            <w:r w:rsidRPr="009C1951">
              <w:t>合格の基準（自分で決める）</w:t>
            </w:r>
          </w:p>
        </w:tc>
        <w:tc>
          <w:tcPr>
            <w:tcW w:w="6197" w:type="dxa"/>
            <w:vAlign w:val="center"/>
          </w:tcPr>
          <w:p w14:paraId="00DB4E76" w14:textId="77777777" w:rsidR="00477508" w:rsidRPr="009C1951" w:rsidRDefault="00477508" w:rsidP="009C1951">
            <w:pPr>
              <w:pStyle w:val="af5"/>
              <w:spacing w:before="180" w:after="180"/>
              <w:rPr>
                <w:color w:val="7F7F7F" w:themeColor="text1" w:themeTint="80"/>
              </w:rPr>
            </w:pPr>
            <w:r w:rsidRPr="009C1951">
              <w:rPr>
                <w:color w:val="7F7F7F" w:themeColor="text1" w:themeTint="80"/>
              </w:rPr>
              <w:t>例：3本入れて押しても倒れない</w:t>
            </w:r>
          </w:p>
        </w:tc>
      </w:tr>
    </w:tbl>
    <w:p w14:paraId="1CC37B5A" w14:textId="5D08494F" w:rsidR="00F55070" w:rsidRDefault="00F55070" w:rsidP="00F55070">
      <w:pPr>
        <w:ind w:left="180" w:firstLine="180"/>
      </w:pPr>
      <w:r>
        <w:rPr>
          <w:rFonts w:hint="eastAsia"/>
        </w:rPr>
        <w:t>「合格の基準」を生徒自身に書いてもらいましょう。評価は完成度ではなく、自分で決めた機能を満たしているかです（</w:t>
      </w:r>
      <w:r w:rsidR="003D6BAA">
        <w:rPr>
          <w:rFonts w:hint="eastAsia"/>
        </w:rPr>
        <w:t xml:space="preserve">関連 - </w:t>
      </w:r>
      <w:r>
        <w:t>8章）。</w:t>
      </w:r>
    </w:p>
    <w:p w14:paraId="125FFD98" w14:textId="77777777" w:rsidR="00F55070" w:rsidRDefault="00F55070" w:rsidP="00747AE6">
      <w:pPr>
        <w:pStyle w:val="2"/>
      </w:pPr>
      <w:r>
        <w:t>5．構造の5つの問い</w:t>
      </w:r>
    </w:p>
    <w:p w14:paraId="07907827" w14:textId="47881738" w:rsidR="00F55070" w:rsidRDefault="00747AE6" w:rsidP="00F55070">
      <w:pPr>
        <w:ind w:left="180" w:firstLine="180"/>
      </w:pPr>
      <w:r w:rsidRPr="00747AE6">
        <w:t>荷重や接合の感覚は、実際の現象を見ないと身につきません。感覚ができるまでの補助として、生徒の設計を生徒自身で検査するための問いを渡してみましょう。</w:t>
      </w:r>
    </w:p>
    <w:p w14:paraId="4C5E3208" w14:textId="77777777" w:rsidR="00F55070" w:rsidRDefault="00F55070" w:rsidP="003D6BAA">
      <w:pPr>
        <w:pStyle w:val="3"/>
        <w:ind w:left="180"/>
      </w:pPr>
      <w:r>
        <w:rPr>
          <w:rFonts w:hint="eastAsia"/>
        </w:rPr>
        <w:t>問い</w:t>
      </w:r>
      <w:r>
        <w:t>1　接着剤がなくても、その部品は落ちないか</w:t>
      </w:r>
    </w:p>
    <w:p w14:paraId="54B229C8" w14:textId="27DD0BC7" w:rsidR="00F55070" w:rsidRPr="003D6BAA" w:rsidRDefault="00F55070" w:rsidP="00747AE6">
      <w:pPr>
        <w:ind w:left="180" w:firstLine="180"/>
      </w:pPr>
      <w:r w:rsidRPr="003D6BAA">
        <w:rPr>
          <w:rFonts w:hint="eastAsia"/>
        </w:rPr>
        <w:t>突き当てて接着しただけの部品は、重さがかかると剥がれます。</w:t>
      </w:r>
      <w:r w:rsidRPr="009D62D8">
        <w:rPr>
          <w:rFonts w:hint="eastAsia"/>
          <w:b/>
          <w:bCs/>
        </w:rPr>
        <w:t>接着しないと落ちる構造は要注意</w:t>
      </w:r>
      <w:r w:rsidRPr="003D6BAA">
        <w:rPr>
          <w:rFonts w:hint="eastAsia"/>
        </w:rPr>
        <w:t>。</w:t>
      </w:r>
    </w:p>
    <w:p w14:paraId="525822AF" w14:textId="2481162C" w:rsidR="009D62D8" w:rsidRDefault="009D62D8" w:rsidP="009D62D8">
      <w:pPr>
        <w:pStyle w:val="3"/>
        <w:ind w:left="180"/>
      </w:pPr>
      <w:r>
        <w:rPr>
          <w:rFonts w:hint="eastAsia"/>
        </w:rPr>
        <w:t>問い2</w:t>
      </w:r>
      <w:r>
        <w:t xml:space="preserve">　</w:t>
      </w:r>
      <w:r>
        <w:rPr>
          <w:rFonts w:hint="eastAsia"/>
        </w:rPr>
        <w:t>どんな方向から力がかかるか</w:t>
      </w:r>
      <w:r>
        <w:t>、どこ</w:t>
      </w:r>
      <w:r>
        <w:rPr>
          <w:rFonts w:hint="eastAsia"/>
        </w:rPr>
        <w:t>が力を受けるか</w:t>
      </w:r>
    </w:p>
    <w:p w14:paraId="1A37831C" w14:textId="1B2C48B0" w:rsidR="009D62D8" w:rsidRPr="003D6BAA" w:rsidRDefault="00747AE6" w:rsidP="009D62D8">
      <w:pPr>
        <w:ind w:left="180" w:firstLine="180"/>
        <w:rPr>
          <w:szCs w:val="22"/>
        </w:rPr>
      </w:pPr>
      <w:r w:rsidRPr="00747AE6">
        <w:rPr>
          <w:szCs w:val="22"/>
        </w:rPr>
        <w:t>使うとき、その物にどんな力がかかりますか。押す、載せる、引っかける。</w:t>
      </w:r>
      <w:r w:rsidRPr="00747AE6">
        <w:rPr>
          <w:b/>
          <w:bCs/>
          <w:szCs w:val="22"/>
        </w:rPr>
        <w:t>力のかかる向きと、それを受ける場所</w:t>
      </w:r>
      <w:r w:rsidRPr="00747AE6">
        <w:rPr>
          <w:szCs w:val="22"/>
        </w:rPr>
        <w:t>が言えないところは、まだ設計できていません。</w:t>
      </w:r>
    </w:p>
    <w:p w14:paraId="51F9C56E" w14:textId="084FFC27" w:rsidR="00F55070" w:rsidRDefault="00F55070" w:rsidP="003D6BAA">
      <w:pPr>
        <w:pStyle w:val="3"/>
        <w:ind w:left="180"/>
      </w:pPr>
      <w:r>
        <w:rPr>
          <w:rFonts w:hint="eastAsia"/>
        </w:rPr>
        <w:t>問い</w:t>
      </w:r>
      <w:r w:rsidR="009D62D8">
        <w:rPr>
          <w:rFonts w:hint="eastAsia"/>
        </w:rPr>
        <w:t>3</w:t>
      </w:r>
      <w:r>
        <w:t xml:space="preserve">　</w:t>
      </w:r>
      <w:r w:rsidR="00952B93">
        <w:rPr>
          <w:rFonts w:hint="eastAsia"/>
        </w:rPr>
        <w:t>力の流れを</w:t>
      </w:r>
      <w:r>
        <w:t>、床までたどれるか</w:t>
      </w:r>
    </w:p>
    <w:p w14:paraId="5BBEDD70" w14:textId="4E6F1A9E" w:rsidR="00A91456" w:rsidRPr="003D6BAA" w:rsidRDefault="00747AE6" w:rsidP="00747AE6">
      <w:pPr>
        <w:ind w:left="180" w:firstLine="180"/>
        <w:rPr>
          <w:szCs w:val="22"/>
        </w:rPr>
      </w:pPr>
      <w:r w:rsidRPr="00747AE6">
        <w:rPr>
          <w:szCs w:val="22"/>
        </w:rPr>
        <w:t>重さがかかる場所から床まで、板から板へ伝わっていますか。途中で途切れて、空中で止まっていませんか。持ち運ぶ物なら、行き先は床だけではありません。</w:t>
      </w:r>
      <w:r w:rsidR="00952B93" w:rsidRPr="00952B93">
        <w:rPr>
          <w:szCs w:val="22"/>
        </w:rPr>
        <w:t>持ち上げたときは、重さは手でつかむ場所に向かいます。</w:t>
      </w:r>
      <w:r w:rsidRPr="00747AE6">
        <w:rPr>
          <w:szCs w:val="22"/>
        </w:rPr>
        <w:t>物が乗る場所からつかむ場所まで、</w:t>
      </w:r>
      <w:r w:rsidR="00952B93">
        <w:rPr>
          <w:rFonts w:hint="eastAsia"/>
          <w:szCs w:val="22"/>
        </w:rPr>
        <w:t>力の流れを</w:t>
      </w:r>
      <w:r w:rsidRPr="00747AE6">
        <w:rPr>
          <w:szCs w:val="22"/>
        </w:rPr>
        <w:t>たどれますか。</w:t>
      </w:r>
    </w:p>
    <w:p w14:paraId="11485241" w14:textId="36F28923" w:rsidR="00F55070" w:rsidRDefault="00F55070" w:rsidP="003D6BAA">
      <w:pPr>
        <w:pStyle w:val="3"/>
        <w:ind w:left="180"/>
      </w:pPr>
      <w:r>
        <w:rPr>
          <w:rFonts w:hint="eastAsia"/>
        </w:rPr>
        <w:t>問い</w:t>
      </w:r>
      <w:r w:rsidR="009D62D8">
        <w:rPr>
          <w:rFonts w:hint="eastAsia"/>
        </w:rPr>
        <w:t>4</w:t>
      </w:r>
      <w:r>
        <w:t xml:space="preserve">　</w:t>
      </w:r>
      <w:r w:rsidR="00472A92" w:rsidRPr="00472A92">
        <w:t>突き出た部分の根元は、何が支えているか</w:t>
      </w:r>
    </w:p>
    <w:p w14:paraId="1E884EDF" w14:textId="3156BE20" w:rsidR="00F55070" w:rsidRPr="003D6BAA" w:rsidRDefault="00747AE6" w:rsidP="00F55070">
      <w:pPr>
        <w:ind w:left="180" w:firstLine="180"/>
        <w:rPr>
          <w:szCs w:val="22"/>
        </w:rPr>
      </w:pPr>
      <w:r w:rsidRPr="00747AE6">
        <w:rPr>
          <w:szCs w:val="22"/>
        </w:rPr>
        <w:t>壁付けの棚板、張り出したバー、受けのない底板。片方だけで支えられた、突き出た部分はありませんか。根元の一点に力が集中し、そこを軸に回ろうとします。突き出しが長いほど、その力は大きくなります。</w:t>
      </w:r>
      <w:r w:rsidRPr="00747AE6">
        <w:rPr>
          <w:b/>
          <w:bCs/>
          <w:szCs w:val="22"/>
        </w:rPr>
        <w:t>根元で、何がその力を支えていますか。</w:t>
      </w:r>
      <w:r w:rsidRPr="00747AE6">
        <w:rPr>
          <w:szCs w:val="22"/>
        </w:rPr>
        <w:t> </w:t>
      </w:r>
      <w:r w:rsidRPr="00747AE6">
        <w:rPr>
          <w:szCs w:val="22"/>
        </w:rPr>
        <w:t>接着面だけでは支えになりません。</w:t>
      </w:r>
      <w:r w:rsidR="00952B93" w:rsidRPr="00952B93">
        <w:rPr>
          <w:szCs w:val="22"/>
        </w:rPr>
        <w:t>支えているものが言えなければ、そこは見直しが必要です。</w:t>
      </w:r>
    </w:p>
    <w:p w14:paraId="0BA810A8" w14:textId="77777777" w:rsidR="00F55070" w:rsidRDefault="00F55070" w:rsidP="003D6BAA">
      <w:pPr>
        <w:pStyle w:val="3"/>
        <w:ind w:left="180"/>
      </w:pPr>
      <w:r>
        <w:rPr>
          <w:rFonts w:hint="eastAsia"/>
        </w:rPr>
        <w:t>問い</w:t>
      </w:r>
      <w:r>
        <w:t>5　その部品は、何をしているか言えるか</w:t>
      </w:r>
    </w:p>
    <w:p w14:paraId="160D2A5D" w14:textId="7C5D4E0C" w:rsidR="009D62D8" w:rsidRPr="00D46539" w:rsidRDefault="00747AE6" w:rsidP="00D46539">
      <w:pPr>
        <w:ind w:left="180" w:firstLine="180"/>
        <w:rPr>
          <w:color w:val="auto"/>
          <w:szCs w:val="22"/>
        </w:rPr>
      </w:pPr>
      <w:r w:rsidRPr="00747AE6">
        <w:rPr>
          <w:szCs w:val="22"/>
        </w:rPr>
        <w:t>その部品は何のためにありますか。重さを支える、手を掛ける、かっこよくする。</w:t>
      </w:r>
      <w:r w:rsidRPr="00747AE6">
        <w:rPr>
          <w:b/>
          <w:bCs/>
          <w:szCs w:val="22"/>
        </w:rPr>
        <w:t>どれも立派な役割です。</w:t>
      </w:r>
      <w:r w:rsidRPr="00747AE6">
        <w:rPr>
          <w:szCs w:val="22"/>
        </w:rPr>
        <w:t> </w:t>
      </w:r>
      <w:r w:rsidR="00952B93" w:rsidRPr="00952B93">
        <w:rPr>
          <w:szCs w:val="22"/>
        </w:rPr>
        <w:t>言えない部品は、役割がまだ決まっていないということです。</w:t>
      </w:r>
      <w:r w:rsidRPr="00747AE6">
        <w:rPr>
          <w:szCs w:val="22"/>
        </w:rPr>
        <w:t>逆に、役割はあるのに部品がない場所も見つかります。</w:t>
      </w:r>
    </w:p>
    <w:p w14:paraId="453CF67D" w14:textId="4FB60C92" w:rsidR="00F55070" w:rsidRDefault="00F55070" w:rsidP="006971DE">
      <w:pPr>
        <w:pStyle w:val="2"/>
      </w:pPr>
      <w:r>
        <w:lastRenderedPageBreak/>
        <w:t>6．図で理解する構造の理屈</w:t>
      </w:r>
    </w:p>
    <w:p w14:paraId="4EC8F678" w14:textId="57120B6E" w:rsidR="00F55070" w:rsidRDefault="00F55070" w:rsidP="00F55070">
      <w:pPr>
        <w:ind w:left="180" w:firstLine="180"/>
      </w:pPr>
      <w:r>
        <w:rPr>
          <w:rFonts w:hint="eastAsia"/>
        </w:rPr>
        <w:t>図は「どっちが強い？」と聞く形で使います。正解はすぐ分かる程度で構いません。大事なのはその後で</w:t>
      </w:r>
      <w:r w:rsidR="00952B93">
        <w:rPr>
          <w:rFonts w:hint="eastAsia"/>
        </w:rPr>
        <w:t>す。</w:t>
      </w:r>
      <w:r>
        <w:rPr>
          <w:rFonts w:hint="eastAsia"/>
        </w:rPr>
        <w:t>「なぜ？」「弱い方を強くするには？」「自分の設計に同じ形はないか？」</w:t>
      </w:r>
      <w:r w:rsidR="00952B93">
        <w:rPr>
          <w:rFonts w:hint="eastAsia"/>
        </w:rPr>
        <w:t>と問いを続けます</w:t>
      </w:r>
      <w:r>
        <w:rPr>
          <w:rFonts w:hint="eastAsia"/>
        </w:rPr>
        <w:t>。</w:t>
      </w:r>
    </w:p>
    <w:p w14:paraId="0EA44A5D" w14:textId="77777777" w:rsidR="00F55070" w:rsidRDefault="00F55070" w:rsidP="00F55070">
      <w:pPr>
        <w:ind w:left="180" w:firstLine="180"/>
      </w:pPr>
      <w:r>
        <w:rPr>
          <w:rFonts w:hint="eastAsia"/>
        </w:rPr>
        <w:t>ここで使う図は、付録</w:t>
      </w:r>
      <w:r>
        <w:t>Bのワークシートと同じものです。ワークシートのQ1</w:t>
      </w:r>
      <w:r>
        <w:rPr>
          <w:rFonts w:hint="eastAsia"/>
        </w:rPr>
        <w:t>〜</w:t>
      </w:r>
      <w:r>
        <w:t>Q7に対応しているので、生徒に配って書かせながら、この章の解説を参考にしてください。</w:t>
      </w:r>
    </w:p>
    <w:p w14:paraId="4FC5936C" w14:textId="77777777" w:rsidR="00F55070" w:rsidRDefault="00F55070" w:rsidP="009D62D8">
      <w:pPr>
        <w:pStyle w:val="3"/>
        <w:ind w:left="180"/>
      </w:pPr>
      <w:r>
        <w:t>6-1．接着剤だけに頼っていないか（ワークシートQ1）</w:t>
      </w:r>
    </w:p>
    <w:p w14:paraId="69B57491" w14:textId="03110D12" w:rsidR="00F55070" w:rsidRDefault="006B013B" w:rsidP="00D46539">
      <w:pPr>
        <w:pStyle w:val="af7"/>
      </w:pPr>
      <w:r>
        <w:drawing>
          <wp:inline distT="0" distB="0" distL="0" distR="0" wp14:anchorId="402F0C22" wp14:editId="4CEEFAF5">
            <wp:extent cx="4738977" cy="1367461"/>
            <wp:effectExtent l="0" t="0" r="5080" b="4445"/>
            <wp:docPr id="15629507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950777" name=""/>
                    <pic:cNvPicPr/>
                  </pic:nvPicPr>
                  <pic:blipFill>
                    <a:blip r:embed="rId13"/>
                    <a:stretch>
                      <a:fillRect/>
                    </a:stretch>
                  </pic:blipFill>
                  <pic:spPr>
                    <a:xfrm>
                      <a:off x="0" y="0"/>
                      <a:ext cx="4786060" cy="1381047"/>
                    </a:xfrm>
                    <a:prstGeom prst="rect">
                      <a:avLst/>
                    </a:prstGeom>
                  </pic:spPr>
                </pic:pic>
              </a:graphicData>
            </a:graphic>
          </wp:inline>
        </w:drawing>
      </w:r>
    </w:p>
    <w:p w14:paraId="36359AB8" w14:textId="77777777" w:rsidR="00F55070" w:rsidRDefault="00F55070" w:rsidP="00D46539">
      <w:pPr>
        <w:pStyle w:val="af9"/>
      </w:pPr>
      <w:r>
        <w:rPr>
          <w:rFonts w:hint="eastAsia"/>
        </w:rPr>
        <w:t>矢印の場所に重さをかける。接着剤を使わずに立っているのはどれか</w:t>
      </w:r>
    </w:p>
    <w:p w14:paraId="417D6726" w14:textId="20A009CA" w:rsidR="00F55070" w:rsidRDefault="00F55070" w:rsidP="00F55070">
      <w:pPr>
        <w:ind w:left="180" w:firstLine="180"/>
      </w:pPr>
      <w:r>
        <w:rPr>
          <w:rFonts w:hint="eastAsia"/>
        </w:rPr>
        <w:t>①と②は、荷重を加えるまでもなく、接着しなければ成立しません。③は柱の真上からの荷重であれば横木を支えられますが、</w:t>
      </w:r>
      <w:r w:rsidR="00D46539">
        <w:rPr>
          <w:rFonts w:hint="eastAsia"/>
        </w:rPr>
        <w:t>荷重が</w:t>
      </w:r>
      <w:r>
        <w:rPr>
          <w:rFonts w:hint="eastAsia"/>
        </w:rPr>
        <w:t>真ん中から外れると崩れてしまいます。④は両端を支える構造で、どこに荷重がかかっても受けることができます。</w:t>
      </w:r>
    </w:p>
    <w:p w14:paraId="02EB02A3" w14:textId="1B783643" w:rsidR="00F55070" w:rsidRDefault="00F55070" w:rsidP="00F55070">
      <w:pPr>
        <w:ind w:left="180" w:firstLine="180"/>
      </w:pPr>
      <w:r>
        <w:rPr>
          <w:rFonts w:hint="eastAsia"/>
        </w:rPr>
        <w:t>実際には接着剤を使うので、どの構造も組み上がります。しかし接着したところで、構造そのものの弱さは変わりません。ワークシートで③だけを別に問い直しているのは、③は中央に荷重がかかる場合にだけ成立する（</w:t>
      </w:r>
      <w:r w:rsidR="00952B93">
        <w:rPr>
          <w:rFonts w:hint="eastAsia"/>
        </w:rPr>
        <w:t>力の</w:t>
      </w:r>
      <w:r>
        <w:rPr>
          <w:rFonts w:hint="eastAsia"/>
        </w:rPr>
        <w:t>流れが床まで続く）構造だと、</w:t>
      </w:r>
      <w:r w:rsidR="00952B93">
        <w:rPr>
          <w:rFonts w:hint="eastAsia"/>
        </w:rPr>
        <w:t>生徒に</w:t>
      </w:r>
      <w:r>
        <w:rPr>
          <w:rFonts w:hint="eastAsia"/>
        </w:rPr>
        <w:t>体感してもらうためです。</w:t>
      </w:r>
    </w:p>
    <w:p w14:paraId="1EDF6E98" w14:textId="77777777" w:rsidR="00747AE6" w:rsidRDefault="00747AE6" w:rsidP="00F55070">
      <w:pPr>
        <w:ind w:left="180" w:firstLine="180"/>
      </w:pPr>
    </w:p>
    <w:p w14:paraId="0CD0D4ED" w14:textId="77777777" w:rsidR="00F55070" w:rsidRDefault="00F55070" w:rsidP="00D46539">
      <w:pPr>
        <w:pStyle w:val="3"/>
        <w:ind w:left="180"/>
      </w:pPr>
      <w:r>
        <w:t>6-2．接合には強い向きと弱い向きがある（ワークシートQ2、Q3）</w:t>
      </w:r>
    </w:p>
    <w:p w14:paraId="428533EF" w14:textId="148C9859" w:rsidR="00F55070" w:rsidRDefault="008976AE" w:rsidP="00D46539">
      <w:pPr>
        <w:pStyle w:val="af7"/>
      </w:pPr>
      <w:r>
        <w:drawing>
          <wp:inline distT="0" distB="0" distL="0" distR="0" wp14:anchorId="70BD4D0B" wp14:editId="098F47DD">
            <wp:extent cx="4550576" cy="1313097"/>
            <wp:effectExtent l="0" t="0" r="2540" b="1905"/>
            <wp:docPr id="12246262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626286" name=""/>
                    <pic:cNvPicPr/>
                  </pic:nvPicPr>
                  <pic:blipFill>
                    <a:blip r:embed="rId14"/>
                    <a:stretch>
                      <a:fillRect/>
                    </a:stretch>
                  </pic:blipFill>
                  <pic:spPr>
                    <a:xfrm>
                      <a:off x="0" y="0"/>
                      <a:ext cx="4601357" cy="1327750"/>
                    </a:xfrm>
                    <a:prstGeom prst="rect">
                      <a:avLst/>
                    </a:prstGeom>
                  </pic:spPr>
                </pic:pic>
              </a:graphicData>
            </a:graphic>
          </wp:inline>
        </w:drawing>
      </w:r>
    </w:p>
    <w:p w14:paraId="1BC23132" w14:textId="77777777" w:rsidR="00F55070" w:rsidRDefault="00F55070" w:rsidP="00D46539">
      <w:pPr>
        <w:pStyle w:val="af9"/>
      </w:pPr>
      <w:r>
        <w:rPr>
          <w:rFonts w:hint="eastAsia"/>
        </w:rPr>
        <w:t>横木を柱に突き当てて接着。①引く</w:t>
      </w:r>
      <w:r>
        <w:t xml:space="preserve"> </w:t>
      </w:r>
      <w:r>
        <w:t>②</w:t>
      </w:r>
      <w:r>
        <w:t xml:space="preserve">下に押す </w:t>
      </w:r>
      <w:r>
        <w:t>③</w:t>
      </w:r>
      <w:r>
        <w:t xml:space="preserve">横に押す </w:t>
      </w:r>
      <w:r>
        <w:t>④</w:t>
      </w:r>
      <w:r>
        <w:t>柱へ押し込む</w:t>
      </w:r>
    </w:p>
    <w:p w14:paraId="03E61C9D" w14:textId="2C166BC3" w:rsidR="00F55070" w:rsidRDefault="00952B93" w:rsidP="00F55070">
      <w:pPr>
        <w:ind w:left="180" w:firstLine="180"/>
      </w:pPr>
      <w:r w:rsidRPr="00952B93">
        <w:t>接着剤での接合は、「引っ張る」「ずらす」には強く、「剥がす（てこ）」には弱いという性質があります。</w:t>
      </w:r>
      <w:r w:rsidR="00F55070">
        <w:rPr>
          <w:rFonts w:hint="eastAsia"/>
        </w:rPr>
        <w:t>①は引っ張りです。接着剤の特性として、面全体に均等に力がかかる場合は比較的強く、①〜③の</w:t>
      </w:r>
      <w:r w:rsidR="00F55070">
        <w:t>3つの中では持ちこたえます。</w:t>
      </w:r>
      <w:r w:rsidR="00F55070">
        <w:t>②</w:t>
      </w:r>
      <w:r w:rsidR="00F55070">
        <w:t>下に押す、</w:t>
      </w:r>
      <w:r w:rsidR="00F55070">
        <w:t>③</w:t>
      </w:r>
      <w:r w:rsidR="00F55070">
        <w:t>横に押すは、いずれも接着面を「剥がす」方向に力がかかるので弱いです。一番強いのは</w:t>
      </w:r>
      <w:r w:rsidR="00F55070">
        <w:t>④</w:t>
      </w:r>
      <w:r w:rsidR="00F55070">
        <w:t>、柱に向かって押し込む方向です。木口が柱に押しつけられるので、接着剤ではなく木材そのものが力を受け止めます。</w:t>
      </w:r>
    </w:p>
    <w:p w14:paraId="2DE47785" w14:textId="77777777" w:rsidR="00F55070" w:rsidRDefault="00F55070" w:rsidP="00F55070">
      <w:pPr>
        <w:ind w:left="180" w:firstLine="180"/>
      </w:pPr>
      <w:r>
        <w:rPr>
          <w:rFonts w:hint="eastAsia"/>
        </w:rPr>
        <w:t>一番弱いのは③です。②も③も、横木を根元から回そうとする点は同じですが、接着面のどの寸法で踏ん張るかが違います。②は板の幅で受けるのに対し、③は板の厚みでしか受けられません。薄い方向に曲げられるので、③が先に負けます。</w:t>
      </w:r>
    </w:p>
    <w:p w14:paraId="5104A5E9" w14:textId="020DE3EF" w:rsidR="00F55070" w:rsidRDefault="00F55070" w:rsidP="00F55070">
      <w:pPr>
        <w:ind w:left="180" w:firstLine="180"/>
      </w:pPr>
      <w:r>
        <w:rPr>
          <w:rFonts w:hint="eastAsia"/>
        </w:rPr>
        <w:t>ただし実際の強さは、接着面が合板の表面か積層面かによっても変わります。「押し込みは強い、引っ張る・ずらすには案外強い、剥がす方向には弱い」が押さえられていれば十分です。</w:t>
      </w:r>
    </w:p>
    <w:p w14:paraId="3A5DB230" w14:textId="07F9609A" w:rsidR="00F55070" w:rsidRDefault="00D46539" w:rsidP="00D46539">
      <w:pPr>
        <w:pStyle w:val="af7"/>
      </w:pPr>
      <w:r>
        <w:lastRenderedPageBreak/>
        <w:drawing>
          <wp:inline distT="0" distB="0" distL="0" distR="0" wp14:anchorId="0B2367F2" wp14:editId="52536B22">
            <wp:extent cx="4476143" cy="1447333"/>
            <wp:effectExtent l="0" t="0" r="635" b="635"/>
            <wp:docPr id="1407158748" name="図 1407158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85569" cy="1482715"/>
                    </a:xfrm>
                    <a:prstGeom prst="rect">
                      <a:avLst/>
                    </a:prstGeom>
                  </pic:spPr>
                </pic:pic>
              </a:graphicData>
            </a:graphic>
          </wp:inline>
        </w:drawing>
      </w:r>
    </w:p>
    <w:p w14:paraId="2A498850" w14:textId="77777777" w:rsidR="00F55070" w:rsidRDefault="00F55070" w:rsidP="00D46539">
      <w:pPr>
        <w:pStyle w:val="af9"/>
      </w:pPr>
      <w:r>
        <w:rPr>
          <w:rFonts w:hint="eastAsia"/>
        </w:rPr>
        <w:t>接着ありで、どっちが強い？　→右。</w:t>
      </w:r>
      <w:r>
        <w:t>1x1材（オレンジ）が「剥がす力」を「ずらす力」に変える</w:t>
      </w:r>
    </w:p>
    <w:p w14:paraId="61FF414C" w14:textId="77777777" w:rsidR="00F55070" w:rsidRDefault="00F55070" w:rsidP="00F55070">
      <w:pPr>
        <w:ind w:left="180" w:firstLine="180"/>
      </w:pPr>
      <w:r>
        <w:rPr>
          <w:rFonts w:hint="eastAsia"/>
        </w:rPr>
        <w:t>左は横木の木口を柱に接着しただけなので、荷重は接着面を「剥がす」向きにかかります。②③と同じ、一番弱い使い方です。</w:t>
      </w:r>
    </w:p>
    <w:p w14:paraId="1878F174" w14:textId="7E2B0CCC" w:rsidR="00F55070" w:rsidRDefault="00F55070" w:rsidP="00F55070">
      <w:pPr>
        <w:ind w:left="180" w:firstLine="180"/>
      </w:pPr>
      <w:r>
        <w:rPr>
          <w:rFonts w:hint="eastAsia"/>
        </w:rPr>
        <w:t>右は</w:t>
      </w:r>
      <w:r>
        <w:t>1x1材（オレンジ）を1本足すことで、柱がL字状の断面になっています。このため横木は、木口を柱に、側面を1x1材に、と2面で接着する形になります。横木にかかる重さは、この側面の接着部を「ずらす」向きに働きます。接着剤が力を発揮できる方向です。</w:t>
      </w:r>
      <w:r w:rsidR="00952B93" w:rsidRPr="00952B93">
        <w:t>部品を1本足すだけで、一番弱い使い方を避けられます。</w:t>
      </w:r>
    </w:p>
    <w:p w14:paraId="72D3B7BE" w14:textId="77777777" w:rsidR="00F55070" w:rsidRDefault="00F55070" w:rsidP="00F55070">
      <w:pPr>
        <w:ind w:left="180" w:firstLine="180"/>
      </w:pPr>
      <w:r>
        <w:rPr>
          <w:rFonts w:hint="eastAsia"/>
        </w:rPr>
        <w:t>ワークシートでは「オレンジ色の部品は、何をしていますか」と聞いています。部品の役割を言葉にさせる問いで、問い</w:t>
      </w:r>
      <w:r>
        <w:t>5につながります。</w:t>
      </w:r>
    </w:p>
    <w:p w14:paraId="4594E5BB" w14:textId="77777777" w:rsidR="00747AE6" w:rsidRDefault="00747AE6" w:rsidP="00F55070">
      <w:pPr>
        <w:ind w:left="180" w:firstLine="180"/>
      </w:pPr>
    </w:p>
    <w:p w14:paraId="3F3CF49A" w14:textId="000C1861" w:rsidR="00F55070" w:rsidRDefault="00F55070" w:rsidP="00D46539">
      <w:pPr>
        <w:pStyle w:val="3"/>
        <w:ind w:left="180"/>
      </w:pPr>
      <w:r>
        <w:t xml:space="preserve">6-3．てこ </w:t>
      </w:r>
      <w:r>
        <w:t>―</w:t>
      </w:r>
      <w:r>
        <w:t xml:space="preserve"> 腕が長いほど根元</w:t>
      </w:r>
      <w:r w:rsidR="00875483">
        <w:rPr>
          <w:rFonts w:hint="eastAsia"/>
        </w:rPr>
        <w:t>に掛かる負荷</w:t>
      </w:r>
      <w:r>
        <w:t>は大きい（ワークシートQ4）</w:t>
      </w:r>
    </w:p>
    <w:p w14:paraId="20808619" w14:textId="04FBBB5B" w:rsidR="00F55070" w:rsidRDefault="00D46539" w:rsidP="00D46539">
      <w:pPr>
        <w:pStyle w:val="af7"/>
      </w:pPr>
      <w:r>
        <w:drawing>
          <wp:inline distT="0" distB="0" distL="0" distR="0" wp14:anchorId="484F4981" wp14:editId="6C4C9DED">
            <wp:extent cx="4594439" cy="1355142"/>
            <wp:effectExtent l="0" t="0" r="0" b="0"/>
            <wp:docPr id="240798366" name="図 240798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34287" cy="1366895"/>
                    </a:xfrm>
                    <a:prstGeom prst="rect">
                      <a:avLst/>
                    </a:prstGeom>
                  </pic:spPr>
                </pic:pic>
              </a:graphicData>
            </a:graphic>
          </wp:inline>
        </w:drawing>
      </w:r>
    </w:p>
    <w:p w14:paraId="100CA143" w14:textId="77777777" w:rsidR="00F55070" w:rsidRDefault="00F55070" w:rsidP="00D46539">
      <w:pPr>
        <w:pStyle w:val="af9"/>
      </w:pPr>
      <w:r>
        <w:rPr>
          <w:rFonts w:hint="eastAsia"/>
        </w:rPr>
        <w:t>接合は同じ、違うのは横木の長さだけ。どっちが弱い？</w:t>
      </w:r>
    </w:p>
    <w:p w14:paraId="4F934647" w14:textId="09FC6815" w:rsidR="00F55070" w:rsidRDefault="00F55070" w:rsidP="00F55070">
      <w:pPr>
        <w:ind w:left="180" w:firstLine="180"/>
      </w:pPr>
      <w:r>
        <w:rPr>
          <w:rFonts w:hint="eastAsia"/>
        </w:rPr>
        <w:t>違うのは長さだけなので、理由は「てこ</w:t>
      </w:r>
      <w:r w:rsidR="00875483">
        <w:rPr>
          <w:rFonts w:hint="eastAsia"/>
        </w:rPr>
        <w:t>の原理」になります</w:t>
      </w:r>
      <w:r>
        <w:rPr>
          <w:rFonts w:hint="eastAsia"/>
        </w:rPr>
        <w:t>。先端</w:t>
      </w:r>
      <w:r w:rsidR="00875483">
        <w:rPr>
          <w:rFonts w:hint="eastAsia"/>
        </w:rPr>
        <w:t>に</w:t>
      </w:r>
      <w:r>
        <w:rPr>
          <w:rFonts w:hint="eastAsia"/>
        </w:rPr>
        <w:t>同じ力</w:t>
      </w:r>
      <w:r w:rsidR="00875483">
        <w:rPr>
          <w:rFonts w:hint="eastAsia"/>
        </w:rPr>
        <w:t>が加わっても</w:t>
      </w:r>
      <w:r>
        <w:rPr>
          <w:rFonts w:hint="eastAsia"/>
        </w:rPr>
        <w:t>、根元には腕の長さの分だけ大きな力がかかります。</w:t>
      </w:r>
    </w:p>
    <w:p w14:paraId="5FFC01CF" w14:textId="77777777" w:rsidR="00F55070" w:rsidRDefault="00F55070" w:rsidP="00F55070">
      <w:pPr>
        <w:ind w:left="180" w:firstLine="180"/>
      </w:pPr>
      <w:r>
        <w:t>Q4に入る前に、実際に体験してもらうと早いです。腕をまっすぐ伸ばしたまま、かばんを手首にかけたときと、肘のあたりにかけたときを比べます。同じかばんなのに、手首にかけた方がずっと重く感じます。肩の位置も腕の形も変えていないのに、荷物が遠いというだけで肩への負担が変わります。</w:t>
      </w:r>
    </w:p>
    <w:p w14:paraId="61DE513E" w14:textId="406716C7" w:rsidR="00F55070" w:rsidRDefault="00875483" w:rsidP="00F55070">
      <w:pPr>
        <w:ind w:left="180" w:firstLine="180"/>
      </w:pPr>
      <w:r>
        <w:rPr>
          <w:rFonts w:hint="eastAsia"/>
        </w:rPr>
        <w:t>「</w:t>
      </w:r>
      <w:r w:rsidR="00F55070">
        <w:rPr>
          <w:rFonts w:hint="eastAsia"/>
        </w:rPr>
        <w:t>てこ</w:t>
      </w:r>
      <w:r>
        <w:rPr>
          <w:rFonts w:hint="eastAsia"/>
        </w:rPr>
        <w:t>」</w:t>
      </w:r>
      <w:r w:rsidR="00F55070">
        <w:rPr>
          <w:rFonts w:hint="eastAsia"/>
        </w:rPr>
        <w:t>自体は小学校で学んでいますが、</w:t>
      </w:r>
      <w:r w:rsidR="00E83781">
        <w:rPr>
          <w:rFonts w:hint="eastAsia"/>
        </w:rPr>
        <w:t>印象に残るのは</w:t>
      </w:r>
      <w:r w:rsidR="00F55070">
        <w:rPr>
          <w:rFonts w:hint="eastAsia"/>
        </w:rPr>
        <w:t>「小さな力で重い物を動かす」</w:t>
      </w:r>
      <w:r w:rsidR="00E83781">
        <w:rPr>
          <w:rFonts w:hint="eastAsia"/>
        </w:rPr>
        <w:t>原理でしょう。</w:t>
      </w:r>
      <w:r w:rsidR="00F55070">
        <w:rPr>
          <w:rFonts w:hint="eastAsia"/>
        </w:rPr>
        <w:t>設計で問われるのはその逆で、「遠くに力がかかると、根元</w:t>
      </w:r>
      <w:r w:rsidR="00E83781">
        <w:rPr>
          <w:rFonts w:hint="eastAsia"/>
        </w:rPr>
        <w:t>に負荷がかかる</w:t>
      </w:r>
      <w:r w:rsidR="00F55070">
        <w:rPr>
          <w:rFonts w:hint="eastAsia"/>
        </w:rPr>
        <w:t>」側面です。</w:t>
      </w:r>
      <w:r w:rsidR="00952B93" w:rsidRPr="00952B93">
        <w:t>同じ原理でも、体で感じてみないと自分の設計とはなかなか結びつきません。</w:t>
      </w:r>
    </w:p>
    <w:p w14:paraId="28DF98B5" w14:textId="77777777" w:rsidR="00F55070" w:rsidRDefault="00F55070" w:rsidP="00F55070">
      <w:pPr>
        <w:ind w:left="180" w:firstLine="180"/>
      </w:pPr>
      <w:r>
        <w:rPr>
          <w:rFonts w:hint="eastAsia"/>
        </w:rPr>
        <w:t>短い横木ほど粘るのにはもう一つ理由があります。短いと、接着面にかかるのは「剥がす」力より「ずらす」力が主になるからです。</w:t>
      </w:r>
      <w:r>
        <w:t>6-2で見たとおり、接着剤はずらす力には強く働きます。長くなるほど「剥がす」力の割合が増え、やがて根元が負けます。</w:t>
      </w:r>
    </w:p>
    <w:p w14:paraId="24F221C9" w14:textId="45E3E035" w:rsidR="00F55070" w:rsidRDefault="002A5B45" w:rsidP="00F55070">
      <w:pPr>
        <w:ind w:left="180" w:firstLine="180"/>
      </w:pPr>
      <w:r w:rsidRPr="002A5B45">
        <w:t>どうしても長く張り出させたいときの考え方を、次の6-4で見ます。</w:t>
      </w:r>
    </w:p>
    <w:p w14:paraId="5B842E9B" w14:textId="77777777" w:rsidR="00E83781" w:rsidRDefault="00E83781" w:rsidP="00F55070">
      <w:pPr>
        <w:ind w:left="180" w:firstLine="180"/>
      </w:pPr>
    </w:p>
    <w:p w14:paraId="7806E12D" w14:textId="77777777" w:rsidR="00F55070" w:rsidRDefault="00F55070" w:rsidP="00E83781">
      <w:pPr>
        <w:pStyle w:val="3"/>
        <w:ind w:left="180"/>
      </w:pPr>
      <w:r>
        <w:lastRenderedPageBreak/>
        <w:t>6-4．1点は回る、2点は回らない（ワークシートQ5）</w:t>
      </w:r>
    </w:p>
    <w:p w14:paraId="3AF96E4A" w14:textId="06884E52" w:rsidR="00F55070" w:rsidRDefault="00100136" w:rsidP="00E83781">
      <w:pPr>
        <w:pStyle w:val="af7"/>
      </w:pPr>
      <w:r>
        <w:drawing>
          <wp:inline distT="0" distB="0" distL="0" distR="0" wp14:anchorId="36315643" wp14:editId="7CA51BB7">
            <wp:extent cx="4727489" cy="1364147"/>
            <wp:effectExtent l="0" t="0" r="0" b="7620"/>
            <wp:docPr id="59451235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512357" name=""/>
                    <pic:cNvPicPr/>
                  </pic:nvPicPr>
                  <pic:blipFill>
                    <a:blip r:embed="rId17"/>
                    <a:stretch>
                      <a:fillRect/>
                    </a:stretch>
                  </pic:blipFill>
                  <pic:spPr>
                    <a:xfrm>
                      <a:off x="0" y="0"/>
                      <a:ext cx="4796933" cy="1384185"/>
                    </a:xfrm>
                    <a:prstGeom prst="rect">
                      <a:avLst/>
                    </a:prstGeom>
                  </pic:spPr>
                </pic:pic>
              </a:graphicData>
            </a:graphic>
          </wp:inline>
        </w:drawing>
      </w:r>
    </w:p>
    <w:p w14:paraId="5413C76F" w14:textId="428C4F32" w:rsidR="00E83781" w:rsidRDefault="00F55070" w:rsidP="00E83781">
      <w:pPr>
        <w:pStyle w:val="af9"/>
      </w:pPr>
      <w:r>
        <w:rPr>
          <w:rFonts w:hint="eastAsia"/>
        </w:rPr>
        <w:t xml:space="preserve">どっちが強い？　</w:t>
      </w:r>
      <w:r w:rsidR="00100136">
        <w:rPr>
          <w:rFonts w:hint="eastAsia"/>
        </w:rPr>
        <w:t>⇒【</w:t>
      </w:r>
      <w:r>
        <w:rPr>
          <w:rFonts w:hint="eastAsia"/>
        </w:rPr>
        <w:t>右</w:t>
      </w:r>
      <w:r w:rsidR="00100136">
        <w:rPr>
          <w:rFonts w:hint="eastAsia"/>
        </w:rPr>
        <w:t>】</w:t>
      </w:r>
    </w:p>
    <w:p w14:paraId="4A1FA779" w14:textId="7A52E82C" w:rsidR="00F55070" w:rsidRDefault="00F55070" w:rsidP="00E83781">
      <w:pPr>
        <w:pStyle w:val="af9"/>
      </w:pPr>
      <w:r>
        <w:rPr>
          <w:rFonts w:hint="eastAsia"/>
        </w:rPr>
        <w:t xml:space="preserve">接着の仕方は同じなのに、なぜ？　</w:t>
      </w:r>
      <w:r w:rsidR="00100136">
        <w:rPr>
          <w:rFonts w:hint="eastAsia"/>
        </w:rPr>
        <w:t>⇒ 【</w:t>
      </w:r>
      <w:r>
        <w:rPr>
          <w:rFonts w:hint="eastAsia"/>
        </w:rPr>
        <w:t>左</w:t>
      </w:r>
      <w:r w:rsidR="00100136">
        <w:rPr>
          <w:rFonts w:hint="eastAsia"/>
        </w:rPr>
        <w:t>】</w:t>
      </w:r>
      <w:r>
        <w:rPr>
          <w:rFonts w:hint="eastAsia"/>
        </w:rPr>
        <w:t>は接着面を軸に回る。</w:t>
      </w:r>
      <w:r w:rsidR="00100136">
        <w:rPr>
          <w:rFonts w:hint="eastAsia"/>
        </w:rPr>
        <w:t>【</w:t>
      </w:r>
      <w:r>
        <w:rPr>
          <w:rFonts w:hint="eastAsia"/>
        </w:rPr>
        <w:t>右</w:t>
      </w:r>
      <w:r w:rsidR="00100136">
        <w:rPr>
          <w:rFonts w:hint="eastAsia"/>
        </w:rPr>
        <w:t>】</w:t>
      </w:r>
      <w:r>
        <w:rPr>
          <w:rFonts w:hint="eastAsia"/>
        </w:rPr>
        <w:t>はもう</w:t>
      </w:r>
      <w:r>
        <w:t>1本の柱が回転を止める</w:t>
      </w:r>
    </w:p>
    <w:p w14:paraId="3B689FC1" w14:textId="22E8D70E" w:rsidR="00F55070" w:rsidRDefault="00F55070" w:rsidP="00F55070">
      <w:pPr>
        <w:ind w:left="180" w:firstLine="180"/>
      </w:pPr>
      <w:r>
        <w:rPr>
          <w:rFonts w:hint="eastAsia"/>
        </w:rPr>
        <w:t>左は横木が柱の側面に接着されているだけです。矢印の場所を押すと、その接着面を軸に横木が回ります。接着面は回す</w:t>
      </w:r>
      <w:r w:rsidR="00E83781">
        <w:rPr>
          <w:rFonts w:hint="eastAsia"/>
        </w:rPr>
        <w:t>（剥がす）</w:t>
      </w:r>
      <w:r>
        <w:rPr>
          <w:rFonts w:hint="eastAsia"/>
        </w:rPr>
        <w:t>力に弱いので、端から剥がれていきます。</w:t>
      </w:r>
    </w:p>
    <w:p w14:paraId="37C57DF0" w14:textId="20A5CCC9" w:rsidR="00F55070" w:rsidRDefault="00F55070" w:rsidP="00F55070">
      <w:pPr>
        <w:ind w:left="180" w:firstLine="180"/>
      </w:pPr>
      <w:r>
        <w:rPr>
          <w:rFonts w:hint="eastAsia"/>
        </w:rPr>
        <w:t>右は同じ接着を離れた</w:t>
      </w:r>
      <w:r>
        <w:t>2か所で行っています。片方を軸に回ろうとすると、もう一方がそれを許しません。</w:t>
      </w:r>
      <w:r w:rsidR="002A5B45" w:rsidRPr="002A5B45">
        <w:t>軸になれる点が2か所あるので、回ることができません。2点の間隔が広いほど回転に対して強くなります。</w:t>
      </w:r>
    </w:p>
    <w:p w14:paraId="2E7D3D53" w14:textId="77777777" w:rsidR="00F55070" w:rsidRDefault="00F55070" w:rsidP="00F55070">
      <w:pPr>
        <w:ind w:left="180" w:firstLine="180"/>
      </w:pPr>
      <w:r>
        <w:rPr>
          <w:rFonts w:hint="eastAsia"/>
        </w:rPr>
        <w:t>ワークシートでは「緑の板は動かないものとします」と断っています。柱が倒れる可能性まで考え出すと問いが散らかるので、横木の接合だけに目を向けさせるためです。</w:t>
      </w:r>
    </w:p>
    <w:p w14:paraId="15A66A87" w14:textId="3DB51998" w:rsidR="00F55070" w:rsidRDefault="00F55070" w:rsidP="00F55070">
      <w:pPr>
        <w:ind w:left="180" w:firstLine="180"/>
      </w:pPr>
      <w:r>
        <w:rPr>
          <w:rFonts w:hint="eastAsia"/>
        </w:rPr>
        <w:t>これ</w:t>
      </w:r>
      <w:r w:rsidR="00E83781">
        <w:rPr>
          <w:rFonts w:hint="eastAsia"/>
        </w:rPr>
        <w:t>を簡単に</w:t>
      </w:r>
      <w:r>
        <w:rPr>
          <w:rFonts w:hint="eastAsia"/>
        </w:rPr>
        <w:t>確かめ</w:t>
      </w:r>
      <w:r w:rsidR="00E83781">
        <w:rPr>
          <w:rFonts w:hint="eastAsia"/>
        </w:rPr>
        <w:t>るには、</w:t>
      </w:r>
      <w:r>
        <w:rPr>
          <w:rFonts w:hint="eastAsia"/>
        </w:rPr>
        <w:t>紙や板を机の上に置き、指</w:t>
      </w:r>
      <w:r>
        <w:t>1本で押さえて、離れた場所を押し</w:t>
      </w:r>
      <w:r w:rsidR="00E83781">
        <w:rPr>
          <w:rFonts w:hint="eastAsia"/>
        </w:rPr>
        <w:t>てみます</w:t>
      </w:r>
      <w:r>
        <w:t>。押さえた指を軸に</w:t>
      </w:r>
      <w:r w:rsidR="00100136">
        <w:rPr>
          <w:rFonts w:hint="eastAsia"/>
        </w:rPr>
        <w:t>簡単に</w:t>
      </w:r>
      <w:r>
        <w:t>回ります。次に指2本で、離して押さえます。同じように押しても、今度は回りません。1点と2点の違いが</w:t>
      </w:r>
      <w:r w:rsidR="002D2A77">
        <w:rPr>
          <w:rFonts w:hint="eastAsia"/>
        </w:rPr>
        <w:t>体感できます</w:t>
      </w:r>
      <w:r>
        <w:t>。</w:t>
      </w:r>
    </w:p>
    <w:p w14:paraId="78EA1B9E" w14:textId="77777777" w:rsidR="00747AE6" w:rsidRDefault="00747AE6" w:rsidP="00F55070">
      <w:pPr>
        <w:ind w:left="180" w:firstLine="180"/>
      </w:pPr>
    </w:p>
    <w:p w14:paraId="2C517A90" w14:textId="77777777" w:rsidR="00F55070" w:rsidRDefault="00F55070" w:rsidP="006971DE">
      <w:pPr>
        <w:pStyle w:val="2"/>
      </w:pPr>
      <w:r>
        <w:t>7．学んだことを使って改善する</w:t>
      </w:r>
    </w:p>
    <w:p w14:paraId="4CD79EA8" w14:textId="77777777" w:rsidR="00F55070" w:rsidRDefault="00F55070" w:rsidP="00F55070">
      <w:pPr>
        <w:ind w:left="180" w:firstLine="180"/>
      </w:pPr>
      <w:r>
        <w:t>6章で見てきたことを使うと、弱い形をどう直せるかが考えられるようになります。ワークシートのQ6が、その練習です。</w:t>
      </w:r>
    </w:p>
    <w:p w14:paraId="06EE83A7" w14:textId="6A41C58C" w:rsidR="00F55070" w:rsidRDefault="00F55070" w:rsidP="002D2A77">
      <w:pPr>
        <w:pStyle w:val="af7"/>
      </w:pPr>
      <w:r>
        <w:t xml:space="preserve"> </w:t>
      </w:r>
      <w:r w:rsidR="00C87CA8">
        <w:drawing>
          <wp:inline distT="0" distB="0" distL="0" distR="0" wp14:anchorId="7844798D" wp14:editId="1207976F">
            <wp:extent cx="3562185" cy="1514805"/>
            <wp:effectExtent l="0" t="0" r="635" b="9525"/>
            <wp:docPr id="16726376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37666" name=""/>
                    <pic:cNvPicPr/>
                  </pic:nvPicPr>
                  <pic:blipFill>
                    <a:blip r:embed="rId18"/>
                    <a:stretch>
                      <a:fillRect/>
                    </a:stretch>
                  </pic:blipFill>
                  <pic:spPr>
                    <a:xfrm>
                      <a:off x="0" y="0"/>
                      <a:ext cx="3589443" cy="1526397"/>
                    </a:xfrm>
                    <a:prstGeom prst="rect">
                      <a:avLst/>
                    </a:prstGeom>
                  </pic:spPr>
                </pic:pic>
              </a:graphicData>
            </a:graphic>
          </wp:inline>
        </w:drawing>
      </w:r>
    </w:p>
    <w:p w14:paraId="073D515F" w14:textId="77777777" w:rsidR="00F55070" w:rsidRDefault="00F55070" w:rsidP="002D2A77">
      <w:pPr>
        <w:pStyle w:val="af9"/>
      </w:pPr>
      <w:r>
        <w:rPr>
          <w:rFonts w:hint="eastAsia"/>
        </w:rPr>
        <w:t>ワークシート</w:t>
      </w:r>
      <w:r>
        <w:t>Q6。矢印の場所にかばんをひっかける。横木は柱に1か所で載っているだけ</w:t>
      </w:r>
    </w:p>
    <w:p w14:paraId="566769B9" w14:textId="77777777" w:rsidR="00F55070" w:rsidRDefault="00F55070" w:rsidP="00F55070">
      <w:pPr>
        <w:ind w:left="180" w:firstLine="180"/>
      </w:pPr>
      <w:r>
        <w:rPr>
          <w:rFonts w:hint="eastAsia"/>
        </w:rPr>
        <w:t>矢印の場所にかばんをひっかける形です。横木は柱に</w:t>
      </w:r>
      <w:r>
        <w:t>1か所で接着されているだけなので、根元にてこの力がかかり、接着面が剥がされます。「かばんをひっかける」という使い方を添えているのは、どこにどれだけの荷重がかかるかを具体的に思い描かせるためです。</w:t>
      </w:r>
    </w:p>
    <w:p w14:paraId="72D127A6" w14:textId="77777777" w:rsidR="00747AE6" w:rsidRDefault="00747AE6" w:rsidP="00F55070">
      <w:pPr>
        <w:ind w:left="180" w:firstLine="180"/>
      </w:pPr>
    </w:p>
    <w:p w14:paraId="3D176F27" w14:textId="77777777" w:rsidR="00747AE6" w:rsidRDefault="00747AE6">
      <w:pPr>
        <w:spacing w:after="160" w:line="278" w:lineRule="auto"/>
        <w:ind w:leftChars="0" w:left="0" w:firstLineChars="0" w:firstLine="0"/>
        <w:rPr>
          <w:rFonts w:cstheme="majorBidi"/>
          <w:b/>
          <w:color w:val="0F4761" w:themeColor="accent1" w:themeShade="BF"/>
          <w:sz w:val="24"/>
          <w:szCs w:val="28"/>
        </w:rPr>
      </w:pPr>
      <w:r>
        <w:br w:type="page"/>
      </w:r>
    </w:p>
    <w:p w14:paraId="584FD198" w14:textId="51DF2B03" w:rsidR="00F55070" w:rsidRDefault="00F55070" w:rsidP="00747AE6">
      <w:pPr>
        <w:pStyle w:val="3"/>
        <w:ind w:left="180"/>
      </w:pPr>
      <w:r>
        <w:rPr>
          <w:rFonts w:hint="eastAsia"/>
        </w:rPr>
        <w:lastRenderedPageBreak/>
        <w:t>出てくる案と、その裏にある考え方</w:t>
      </w:r>
    </w:p>
    <w:p w14:paraId="0928A9EF" w14:textId="77777777" w:rsidR="00F55070" w:rsidRDefault="00F55070" w:rsidP="00F55070">
      <w:pPr>
        <w:ind w:left="180" w:firstLine="180"/>
      </w:pPr>
      <w:r>
        <w:rPr>
          <w:rFonts w:hint="eastAsia"/>
        </w:rPr>
        <w:t>答えは一つではありません。生徒から出てくる案は、</w:t>
      </w:r>
      <w:r>
        <w:t>6章のどの理屈を使ったかで分かれます。</w:t>
      </w:r>
    </w:p>
    <w:p w14:paraId="47330DAB" w14:textId="77777777" w:rsidR="00C87CA8" w:rsidRDefault="00C87CA8" w:rsidP="00F55070">
      <w:pPr>
        <w:ind w:left="180" w:firstLine="180"/>
      </w:pPr>
    </w:p>
    <w:tbl>
      <w:tblPr>
        <w:tblStyle w:val="af4"/>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gridCol w:w="4777"/>
      </w:tblGrid>
      <w:tr w:rsidR="00C87CA8" w14:paraId="1F6FE6FB" w14:textId="77777777" w:rsidTr="00D9529D">
        <w:tc>
          <w:tcPr>
            <w:tcW w:w="4795" w:type="dxa"/>
          </w:tcPr>
          <w:p w14:paraId="53E70B9C" w14:textId="0011BD36" w:rsidR="00C87CA8" w:rsidRDefault="00114A05" w:rsidP="00F55070">
            <w:pPr>
              <w:ind w:leftChars="0" w:left="0" w:firstLineChars="0" w:firstLine="0"/>
              <w:rPr>
                <w:b/>
                <w:bCs/>
              </w:rPr>
            </w:pPr>
            <w:r>
              <w:rPr>
                <w:noProof/>
              </w:rPr>
              <w:drawing>
                <wp:anchor distT="0" distB="0" distL="114300" distR="114300" simplePos="0" relativeHeight="251678720" behindDoc="0" locked="0" layoutInCell="1" allowOverlap="1" wp14:anchorId="3EF03A96" wp14:editId="5A751827">
                  <wp:simplePos x="0" y="0"/>
                  <wp:positionH relativeFrom="column">
                    <wp:posOffset>-44091</wp:posOffset>
                  </wp:positionH>
                  <wp:positionV relativeFrom="paragraph">
                    <wp:posOffset>214685</wp:posOffset>
                  </wp:positionV>
                  <wp:extent cx="2961005" cy="1259205"/>
                  <wp:effectExtent l="0" t="0" r="0" b="0"/>
                  <wp:wrapSquare wrapText="bothSides"/>
                  <wp:docPr id="3766396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639630" name=""/>
                          <pic:cNvPicPr/>
                        </pic:nvPicPr>
                        <pic:blipFill rotWithShape="1">
                          <a:blip r:embed="rId19" cstate="print">
                            <a:extLst>
                              <a:ext uri="{28A0092B-C50C-407E-A947-70E740481C1C}">
                                <a14:useLocalDpi xmlns:a14="http://schemas.microsoft.com/office/drawing/2010/main" val="0"/>
                              </a:ext>
                            </a:extLst>
                          </a:blip>
                          <a:srcRect l="-152" t="31" r="-152" b="31"/>
                          <a:stretch>
                            <a:fillRect/>
                          </a:stretch>
                        </pic:blipFill>
                        <pic:spPr>
                          <a:xfrm>
                            <a:off x="0" y="0"/>
                            <a:ext cx="2961005" cy="1259205"/>
                          </a:xfrm>
                          <a:prstGeom prst="rect">
                            <a:avLst/>
                          </a:prstGeom>
                        </pic:spPr>
                      </pic:pic>
                    </a:graphicData>
                  </a:graphic>
                </wp:anchor>
              </w:drawing>
            </w:r>
            <w:r w:rsidR="00C87CA8" w:rsidRPr="002D2A77">
              <w:rPr>
                <w:b/>
                <w:bCs/>
              </w:rPr>
              <w:t>横木を短くする</w:t>
            </w:r>
          </w:p>
          <w:p w14:paraId="3083EEA6" w14:textId="5813E5D4" w:rsidR="00114A05" w:rsidRDefault="00114A05" w:rsidP="00114A05">
            <w:pPr>
              <w:pStyle w:val="af9"/>
            </w:pPr>
            <w:r w:rsidRPr="002D2A77">
              <w:t>てこの腕を縮めて、根元にかかる力を小さくします。</w:t>
            </w:r>
          </w:p>
        </w:tc>
        <w:tc>
          <w:tcPr>
            <w:tcW w:w="4777" w:type="dxa"/>
          </w:tcPr>
          <w:p w14:paraId="6B63208B" w14:textId="228F9050" w:rsidR="00C87CA8" w:rsidRDefault="00D9529D" w:rsidP="00F55070">
            <w:pPr>
              <w:ind w:leftChars="0" w:left="0" w:firstLineChars="0" w:firstLine="0"/>
              <w:rPr>
                <w:b/>
                <w:bCs/>
              </w:rPr>
            </w:pPr>
            <w:r>
              <w:rPr>
                <w:noProof/>
              </w:rPr>
              <w:drawing>
                <wp:anchor distT="0" distB="0" distL="114300" distR="114300" simplePos="0" relativeHeight="251676672" behindDoc="0" locked="0" layoutInCell="1" allowOverlap="1" wp14:anchorId="3975FD0F" wp14:editId="33BFC7C9">
                  <wp:simplePos x="0" y="0"/>
                  <wp:positionH relativeFrom="column">
                    <wp:posOffset>-16510</wp:posOffset>
                  </wp:positionH>
                  <wp:positionV relativeFrom="paragraph">
                    <wp:posOffset>226060</wp:posOffset>
                  </wp:positionV>
                  <wp:extent cx="2954655" cy="1256030"/>
                  <wp:effectExtent l="0" t="0" r="0" b="1270"/>
                  <wp:wrapSquare wrapText="bothSides"/>
                  <wp:docPr id="11089413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4132" name=""/>
                          <pic:cNvPicPr/>
                        </pic:nvPicPr>
                        <pic:blipFill rotWithShape="1">
                          <a:blip r:embed="rId20" cstate="print">
                            <a:extLst>
                              <a:ext uri="{28A0092B-C50C-407E-A947-70E740481C1C}">
                                <a14:useLocalDpi xmlns:a14="http://schemas.microsoft.com/office/drawing/2010/main" val="0"/>
                              </a:ext>
                            </a:extLst>
                          </a:blip>
                          <a:srcRect l="-45" t="158" r="-45" b="158"/>
                          <a:stretch>
                            <a:fillRect/>
                          </a:stretch>
                        </pic:blipFill>
                        <pic:spPr>
                          <a:xfrm>
                            <a:off x="0" y="0"/>
                            <a:ext cx="2954655" cy="1256030"/>
                          </a:xfrm>
                          <a:prstGeom prst="rect">
                            <a:avLst/>
                          </a:prstGeom>
                        </pic:spPr>
                      </pic:pic>
                    </a:graphicData>
                  </a:graphic>
                  <wp14:sizeRelH relativeFrom="margin">
                    <wp14:pctWidth>0</wp14:pctWidth>
                  </wp14:sizeRelH>
                  <wp14:sizeRelV relativeFrom="margin">
                    <wp14:pctHeight>0</wp14:pctHeight>
                  </wp14:sizeRelV>
                </wp:anchor>
              </w:drawing>
            </w:r>
            <w:r w:rsidR="00114A05" w:rsidRPr="002D2A77">
              <w:rPr>
                <w:b/>
                <w:bCs/>
              </w:rPr>
              <w:t>1x1材を足して</w:t>
            </w:r>
            <w:r w:rsidR="00114A05">
              <w:rPr>
                <w:rFonts w:hint="eastAsia"/>
                <w:b/>
                <w:bCs/>
              </w:rPr>
              <w:t>根元を</w:t>
            </w:r>
            <w:r w:rsidR="00114A05" w:rsidRPr="002D2A77">
              <w:rPr>
                <w:b/>
                <w:bCs/>
              </w:rPr>
              <w:t>L</w:t>
            </w:r>
            <w:r w:rsidR="00114A05">
              <w:rPr>
                <w:rFonts w:hint="eastAsia"/>
                <w:b/>
                <w:bCs/>
              </w:rPr>
              <w:t>材にする</w:t>
            </w:r>
          </w:p>
          <w:p w14:paraId="79CE1254" w14:textId="087C45D4" w:rsidR="00114A05" w:rsidRDefault="00114A05" w:rsidP="00114A05">
            <w:pPr>
              <w:pStyle w:val="af9"/>
            </w:pPr>
            <w:r w:rsidRPr="002D2A77">
              <w:t>接着面を増やし、剥がす力をずらす力に変えます。</w:t>
            </w:r>
          </w:p>
          <w:p w14:paraId="50672128" w14:textId="5D3FF605" w:rsidR="00114A05" w:rsidRDefault="00114A05" w:rsidP="00114A05">
            <w:pPr>
              <w:pStyle w:val="af9"/>
            </w:pPr>
            <w:r w:rsidRPr="002D2A77">
              <w:t>6-2のQ3と同じ手です。</w:t>
            </w:r>
          </w:p>
        </w:tc>
      </w:tr>
      <w:tr w:rsidR="00114A05" w14:paraId="258372D2" w14:textId="77777777" w:rsidTr="00D9529D">
        <w:tc>
          <w:tcPr>
            <w:tcW w:w="4795" w:type="dxa"/>
          </w:tcPr>
          <w:p w14:paraId="10C6B1AA" w14:textId="4E5C17E5" w:rsidR="00114A05" w:rsidRDefault="00114A05" w:rsidP="00F55070">
            <w:pPr>
              <w:ind w:leftChars="0" w:left="0" w:firstLineChars="0" w:firstLine="0"/>
              <w:rPr>
                <w:b/>
                <w:bCs/>
              </w:rPr>
            </w:pPr>
            <w:r>
              <w:rPr>
                <w:noProof/>
              </w:rPr>
              <w:drawing>
                <wp:anchor distT="0" distB="0" distL="114300" distR="114300" simplePos="0" relativeHeight="251679744" behindDoc="0" locked="0" layoutInCell="1" allowOverlap="1" wp14:anchorId="7B8E71DD" wp14:editId="5475BE53">
                  <wp:simplePos x="0" y="0"/>
                  <wp:positionH relativeFrom="column">
                    <wp:posOffset>-60325</wp:posOffset>
                  </wp:positionH>
                  <wp:positionV relativeFrom="paragraph">
                    <wp:posOffset>198755</wp:posOffset>
                  </wp:positionV>
                  <wp:extent cx="2981325" cy="1268095"/>
                  <wp:effectExtent l="0" t="0" r="9525" b="8255"/>
                  <wp:wrapSquare wrapText="bothSides"/>
                  <wp:docPr id="63157539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575393" name=""/>
                          <pic:cNvPicPr/>
                        </pic:nvPicPr>
                        <pic:blipFill rotWithShape="1">
                          <a:blip r:embed="rId21" cstate="print">
                            <a:extLst>
                              <a:ext uri="{28A0092B-C50C-407E-A947-70E740481C1C}">
                                <a14:useLocalDpi xmlns:a14="http://schemas.microsoft.com/office/drawing/2010/main" val="0"/>
                              </a:ext>
                            </a:extLst>
                          </a:blip>
                          <a:srcRect l="-497" t="-321" r="-497" b="-321"/>
                          <a:stretch>
                            <a:fillRect/>
                          </a:stretch>
                        </pic:blipFill>
                        <pic:spPr>
                          <a:xfrm>
                            <a:off x="0" y="0"/>
                            <a:ext cx="2981325" cy="1268095"/>
                          </a:xfrm>
                          <a:prstGeom prst="rect">
                            <a:avLst/>
                          </a:prstGeom>
                        </pic:spPr>
                      </pic:pic>
                    </a:graphicData>
                  </a:graphic>
                  <wp14:sizeRelH relativeFrom="margin">
                    <wp14:pctWidth>0</wp14:pctWidth>
                  </wp14:sizeRelH>
                  <wp14:sizeRelV relativeFrom="margin">
                    <wp14:pctHeight>0</wp14:pctHeight>
                  </wp14:sizeRelV>
                </wp:anchor>
              </w:drawing>
            </w:r>
            <w:r w:rsidRPr="002D2A77">
              <w:rPr>
                <w:b/>
                <w:bCs/>
              </w:rPr>
              <w:t>下に</w:t>
            </w:r>
            <w:r>
              <w:rPr>
                <w:rFonts w:hint="eastAsia"/>
                <w:b/>
                <w:bCs/>
              </w:rPr>
              <w:t>支える</w:t>
            </w:r>
            <w:r w:rsidRPr="002D2A77">
              <w:rPr>
                <w:b/>
                <w:bCs/>
              </w:rPr>
              <w:t>材を入れる</w:t>
            </w:r>
          </w:p>
          <w:p w14:paraId="22806DF9" w14:textId="019AD0D7" w:rsidR="00114A05" w:rsidRDefault="00D9529D" w:rsidP="00D9529D">
            <w:pPr>
              <w:pStyle w:val="af9"/>
            </w:pPr>
            <w:r w:rsidRPr="002D2A77">
              <w:t>荷重を受けて床へ流します。問い</w:t>
            </w:r>
            <w:r>
              <w:rPr>
                <w:rFonts w:hint="eastAsia"/>
              </w:rPr>
              <w:t>3</w:t>
            </w:r>
            <w:r w:rsidRPr="002D2A77">
              <w:t>の「</w:t>
            </w:r>
            <w:r>
              <w:rPr>
                <w:rFonts w:hint="eastAsia"/>
              </w:rPr>
              <w:t>荷重</w:t>
            </w:r>
            <w:r w:rsidRPr="002D2A77">
              <w:t>の道」です。</w:t>
            </w:r>
          </w:p>
        </w:tc>
        <w:tc>
          <w:tcPr>
            <w:tcW w:w="4777" w:type="dxa"/>
          </w:tcPr>
          <w:p w14:paraId="7513B714" w14:textId="75D4F865" w:rsidR="00114A05" w:rsidRDefault="00D9529D" w:rsidP="00F55070">
            <w:pPr>
              <w:ind w:leftChars="0" w:left="0" w:firstLineChars="0" w:firstLine="0"/>
              <w:rPr>
                <w:b/>
                <w:bCs/>
              </w:rPr>
            </w:pPr>
            <w:r>
              <w:rPr>
                <w:noProof/>
              </w:rPr>
              <w:drawing>
                <wp:anchor distT="0" distB="0" distL="114300" distR="114300" simplePos="0" relativeHeight="251680768" behindDoc="0" locked="0" layoutInCell="1" allowOverlap="1" wp14:anchorId="30C64BD9" wp14:editId="4C654C76">
                  <wp:simplePos x="0" y="0"/>
                  <wp:positionH relativeFrom="column">
                    <wp:posOffset>-15875</wp:posOffset>
                  </wp:positionH>
                  <wp:positionV relativeFrom="paragraph">
                    <wp:posOffset>198755</wp:posOffset>
                  </wp:positionV>
                  <wp:extent cx="2979420" cy="1266825"/>
                  <wp:effectExtent l="0" t="0" r="0" b="9525"/>
                  <wp:wrapSquare wrapText="bothSides"/>
                  <wp:docPr id="13339358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93587" name=""/>
                          <pic:cNvPicPr/>
                        </pic:nvPicPr>
                        <pic:blipFill rotWithShape="1">
                          <a:blip r:embed="rId22" cstate="print">
                            <a:extLst>
                              <a:ext uri="{28A0092B-C50C-407E-A947-70E740481C1C}">
                                <a14:useLocalDpi xmlns:a14="http://schemas.microsoft.com/office/drawing/2010/main" val="0"/>
                              </a:ext>
                            </a:extLst>
                          </a:blip>
                          <a:srcRect l="-464" t="-271" r="-464" b="-271"/>
                          <a:stretch>
                            <a:fillRect/>
                          </a:stretch>
                        </pic:blipFill>
                        <pic:spPr>
                          <a:xfrm>
                            <a:off x="0" y="0"/>
                            <a:ext cx="2979420" cy="1266825"/>
                          </a:xfrm>
                          <a:prstGeom prst="rect">
                            <a:avLst/>
                          </a:prstGeom>
                        </pic:spPr>
                      </pic:pic>
                    </a:graphicData>
                  </a:graphic>
                  <wp14:sizeRelH relativeFrom="margin">
                    <wp14:pctWidth>0</wp14:pctWidth>
                  </wp14:sizeRelH>
                  <wp14:sizeRelV relativeFrom="margin">
                    <wp14:pctHeight>0</wp14:pctHeight>
                  </wp14:sizeRelV>
                </wp:anchor>
              </w:drawing>
            </w:r>
            <w:r w:rsidR="00114A05" w:rsidRPr="002D2A77">
              <w:rPr>
                <w:b/>
                <w:bCs/>
              </w:rPr>
              <w:t>横木を後ろに伸ばしてもう一か所固定</w:t>
            </w:r>
          </w:p>
          <w:p w14:paraId="3407ACF8" w14:textId="072B6C8D" w:rsidR="00114A05" w:rsidRDefault="00D9529D" w:rsidP="00D9529D">
            <w:pPr>
              <w:pStyle w:val="af9"/>
            </w:pPr>
            <w:r w:rsidRPr="002D2A77">
              <w:t>柱が支点、かばんが力点、後ろの固定が作用点になります。</w:t>
            </w:r>
            <w:r w:rsidR="00472A92">
              <w:rPr>
                <w:rFonts w:hint="eastAsia"/>
              </w:rPr>
              <w:t xml:space="preserve">  </w:t>
            </w:r>
            <w:r w:rsidRPr="002D2A77">
              <w:t>かばんの重さを、根元の接着面だけでなく後ろの固定点にも分担させる形です。作用点が支点から遠いほど分担が楽になるので、同じ接合方法のまま、より重い物をかけられます。</w:t>
            </w:r>
          </w:p>
        </w:tc>
      </w:tr>
    </w:tbl>
    <w:p w14:paraId="42638385" w14:textId="77777777" w:rsidR="002D2A77" w:rsidRDefault="002D2A77" w:rsidP="00F55070">
      <w:pPr>
        <w:ind w:left="180" w:firstLine="180"/>
      </w:pPr>
    </w:p>
    <w:p w14:paraId="11BA0B44" w14:textId="25D99460" w:rsidR="00F55070" w:rsidRDefault="002A5B45" w:rsidP="00F55070">
      <w:pPr>
        <w:ind w:left="180" w:firstLine="180"/>
      </w:pPr>
      <w:r w:rsidRPr="002A5B45">
        <w:t>強さに差はあっても、どれも正解です。指導者が見るのは、案の良し悪しよりも</w:t>
      </w:r>
      <w:r w:rsidR="00F55070">
        <w:rPr>
          <w:rFonts w:hint="eastAsia"/>
        </w:rPr>
        <w:t>、「なぜ強くなるのか」を自分の言葉で説明できているかです。</w:t>
      </w:r>
    </w:p>
    <w:p w14:paraId="294EE49B" w14:textId="7536002D" w:rsidR="00F55070" w:rsidRDefault="002A5B45" w:rsidP="00F55070">
      <w:pPr>
        <w:ind w:left="180" w:firstLine="180"/>
      </w:pPr>
      <w:r w:rsidRPr="002A5B45">
        <w:t>説明を聞くと、その生徒が構造をどう捉えているかが見えてきます。</w:t>
      </w:r>
    </w:p>
    <w:p w14:paraId="52A4CAED" w14:textId="7168762A" w:rsidR="00F55070" w:rsidRDefault="00F55070" w:rsidP="00F55070">
      <w:pPr>
        <w:ind w:left="180" w:firstLine="180"/>
      </w:pPr>
      <w:r>
        <w:rPr>
          <w:rFonts w:hint="eastAsia"/>
        </w:rPr>
        <w:t>ワークシートの</w:t>
      </w:r>
      <w:r>
        <w:t>Q6では「横木は何か所で他の部品とつながっていますか？そうすることで横木はどうなりますか？」と、つないだ数とその結果までを書かせています。描いた案を自分で検査させるためです。</w:t>
      </w:r>
      <w:r w:rsidR="002A5B45" w:rsidRPr="002A5B45">
        <w:t>4章で「合格の基準」を自分で書かせるのと同じ考え方です。</w:t>
      </w:r>
    </w:p>
    <w:p w14:paraId="73249EAA" w14:textId="77777777" w:rsidR="009C1951" w:rsidRDefault="009C1951" w:rsidP="00F55070">
      <w:pPr>
        <w:ind w:left="180" w:firstLine="180"/>
      </w:pPr>
    </w:p>
    <w:p w14:paraId="0014B74B" w14:textId="77777777" w:rsidR="009C1951" w:rsidRDefault="009C1951" w:rsidP="00F55070">
      <w:pPr>
        <w:ind w:left="180" w:firstLine="180"/>
      </w:pPr>
    </w:p>
    <w:p w14:paraId="011505F8" w14:textId="470FED8E" w:rsidR="00F55070" w:rsidRDefault="009C1951" w:rsidP="00747AE6">
      <w:pPr>
        <w:spacing w:after="160" w:line="278" w:lineRule="auto"/>
        <w:ind w:leftChars="0" w:left="0" w:firstLineChars="0" w:firstLine="0"/>
      </w:pPr>
      <w:r>
        <w:br w:type="page"/>
      </w:r>
      <w:r>
        <w:rPr>
          <w:noProof/>
        </w:rPr>
        <mc:AlternateContent>
          <mc:Choice Requires="wps">
            <w:drawing>
              <wp:anchor distT="45720" distB="45720" distL="114300" distR="114300" simplePos="0" relativeHeight="251661312" behindDoc="0" locked="0" layoutInCell="1" allowOverlap="1" wp14:anchorId="44C139DC" wp14:editId="00FFE370">
                <wp:simplePos x="0" y="0"/>
                <wp:positionH relativeFrom="margin">
                  <wp:align>right</wp:align>
                </wp:positionH>
                <wp:positionV relativeFrom="paragraph">
                  <wp:posOffset>180975</wp:posOffset>
                </wp:positionV>
                <wp:extent cx="6172200" cy="1404620"/>
                <wp:effectExtent l="0" t="0" r="19050" b="20320"/>
                <wp:wrapSquare wrapText="bothSides"/>
                <wp:docPr id="1506675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404620"/>
                        </a:xfrm>
                        <a:prstGeom prst="rect">
                          <a:avLst/>
                        </a:prstGeom>
                        <a:solidFill>
                          <a:srgbClr val="FFFFFF"/>
                        </a:solidFill>
                        <a:ln w="9525">
                          <a:solidFill>
                            <a:srgbClr val="000000"/>
                          </a:solidFill>
                          <a:miter lim="800000"/>
                          <a:headEnd/>
                          <a:tailEnd/>
                        </a:ln>
                      </wps:spPr>
                      <wps:txbx>
                        <w:txbxContent>
                          <w:p w14:paraId="59291C84" w14:textId="00A5D71B" w:rsidR="009C1951" w:rsidRDefault="009C1951" w:rsidP="009C1951">
                            <w:pPr>
                              <w:pStyle w:val="3"/>
                              <w:ind w:left="180"/>
                            </w:pPr>
                            <w:r>
                              <w:rPr>
                                <w:rFonts w:hint="eastAsia"/>
                              </w:rPr>
                              <w:t xml:space="preserve">体感を得るには？ </w:t>
                            </w:r>
                            <w:r w:rsidRPr="009C1951">
                              <w:rPr>
                                <w:rFonts w:hint="eastAsia"/>
                                <w:sz w:val="22"/>
                                <w:szCs w:val="24"/>
                              </w:rPr>
                              <w:t>―感覚は失敗から生まれるー</w:t>
                            </w:r>
                          </w:p>
                          <w:p w14:paraId="1937E685" w14:textId="6FFA1EC4" w:rsidR="009C1951" w:rsidRDefault="009C1951" w:rsidP="009C1951">
                            <w:pPr>
                              <w:ind w:left="180" w:firstLine="180"/>
                            </w:pPr>
                            <w:r>
                              <w:rPr>
                                <w:rFonts w:hint="eastAsia"/>
                              </w:rPr>
                              <w:t>「最初から感覚を持たせる」を目標にすると、指導者が答えを出すことになります。</w:t>
                            </w:r>
                            <w:r w:rsidR="002A5B45" w:rsidRPr="002A5B45">
                              <w:t>のガイドでは、感覚は失敗から生まれるものと考えています。指導者の役目は、その失敗を小さく、早いうちに経験させることです。</w:t>
                            </w:r>
                          </w:p>
                          <w:p w14:paraId="1221E45F" w14:textId="1DBCC700" w:rsidR="009C1951" w:rsidRDefault="009C1951" w:rsidP="009C1951">
                            <w:pPr>
                              <w:ind w:left="180" w:firstLine="180"/>
                            </w:pPr>
                            <w:r>
                              <w:rPr>
                                <w:rFonts w:hint="eastAsia"/>
                              </w:rPr>
                              <w:t>設計前の</w:t>
                            </w:r>
                            <w:r>
                              <w:t>10分で、木口に突き当てて接着した角材と、L材に接着した角材を見せ、先端を押してみます。前者は剥がれ、後者は持ちます。大きな作品で失敗させる前に、小さな部品で先に見せておきます。</w:t>
                            </w:r>
                            <w:r w:rsidR="002A5B45">
                              <w:rPr>
                                <w:rFonts w:hint="eastAsia"/>
                              </w:rPr>
                              <w:t>作品</w:t>
                            </w:r>
                            <w:r w:rsidR="002A5B45" w:rsidRPr="002A5B45">
                              <w:t>の接合で失敗するのは想定内だと構えておけば、つい手を出してしまう回数も減ります。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C139DC" id="_x0000_s1032" type="#_x0000_t202" style="position:absolute;margin-left:434.8pt;margin-top:14.25pt;width:486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">
                <v:textbox style="mso-fit-shape-to-text:t">
                  <w:txbxContent>
                    <w:p w14:paraId="59291C84" w14:textId="00A5D71B" w:rsidR="009C1951" w:rsidRDefault="009C1951" w:rsidP="009C1951">
                      <w:pPr>
                        <w:pStyle w:val="3"/>
                        <w:ind w:left="180"/>
                      </w:pPr>
                      <w:r>
                        <w:rPr>
                          <w:rFonts w:hint="eastAsia"/>
                        </w:rPr>
                        <w:t xml:space="preserve">体感を得るには？ </w:t>
                      </w:r>
                      <w:r w:rsidRPr="009C1951">
                        <w:rPr>
                          <w:rFonts w:hint="eastAsia"/>
                          <w:sz w:val="22"/>
                          <w:szCs w:val="24"/>
                        </w:rPr>
                        <w:t>―感覚は失敗から生まれるー</w:t>
                      </w:r>
                    </w:p>
                    <w:p w14:paraId="1937E685" w14:textId="6FFA1EC4" w:rsidR="009C1951" w:rsidRDefault="009C1951" w:rsidP="009C1951">
                      <w:pPr>
                        <w:ind w:left="180" w:firstLine="180"/>
                      </w:pPr>
                      <w:r>
                        <w:rPr>
                          <w:rFonts w:hint="eastAsia"/>
                        </w:rPr>
                        <w:t>「最初から感覚を持たせる」を目標にすると、指導者が答えを出すことになります。</w:t>
                      </w:r>
                      <w:r w:rsidR="002A5B45" w:rsidRPr="002A5B45">
                        <w:t>のガイドでは、感覚は失敗から生まれるものと考えています。指導者の役目は、その失敗を小さく、早いうちに経験させることです。</w:t>
                      </w:r>
                    </w:p>
                    <w:p w14:paraId="1221E45F" w14:textId="1DBCC700" w:rsidR="009C1951" w:rsidRDefault="009C1951" w:rsidP="009C1951">
                      <w:pPr>
                        <w:ind w:left="180" w:firstLine="180"/>
                      </w:pPr>
                      <w:r>
                        <w:rPr>
                          <w:rFonts w:hint="eastAsia"/>
                        </w:rPr>
                        <w:t>設計前の</w:t>
                      </w:r>
                      <w:r>
                        <w:t>10分で、木口に突き当てて接着した角材と、L材に接着した角材を見せ、先端を押してみます。前者は剥がれ、後者は持ちます。大きな作品で失敗させる前に、小さな部品で先に見せておきます。</w:t>
                      </w:r>
                      <w:r w:rsidR="002A5B45">
                        <w:rPr>
                          <w:rFonts w:hint="eastAsia"/>
                        </w:rPr>
                        <w:t>作品</w:t>
                      </w:r>
                      <w:r w:rsidR="002A5B45" w:rsidRPr="002A5B45">
                        <w:t>の接合で失敗するのは想定内だと構えておけば、つい手を出してしまう回数も減ります。</w:t>
                      </w:r>
                    </w:p>
                  </w:txbxContent>
                </v:textbox>
                <w10:wrap type="square" anchorx="margin"/>
              </v:shape>
            </w:pict>
          </mc:Fallback>
        </mc:AlternateContent>
      </w:r>
    </w:p>
    <w:p w14:paraId="1E929A6B" w14:textId="77777777" w:rsidR="00F55070" w:rsidRDefault="00F55070" w:rsidP="006971DE">
      <w:pPr>
        <w:pStyle w:val="2"/>
      </w:pPr>
      <w:r>
        <w:lastRenderedPageBreak/>
        <w:t>8．設計を見るときの視点</w:t>
      </w:r>
    </w:p>
    <w:p w14:paraId="793AAB7F" w14:textId="77777777" w:rsidR="00F55070" w:rsidRDefault="00F55070" w:rsidP="009C1951">
      <w:pPr>
        <w:pStyle w:val="3"/>
        <w:ind w:left="180"/>
      </w:pPr>
      <w:r>
        <w:rPr>
          <w:rFonts w:hint="eastAsia"/>
        </w:rPr>
        <w:t>直すのではなく、問い返す</w:t>
      </w:r>
    </w:p>
    <w:p w14:paraId="5AD22E6B" w14:textId="77777777" w:rsidR="00F55070" w:rsidRDefault="00F55070" w:rsidP="00F55070">
      <w:pPr>
        <w:ind w:left="180" w:firstLine="180"/>
      </w:pPr>
      <w:r>
        <w:rPr>
          <w:rFonts w:hint="eastAsia"/>
        </w:rPr>
        <w:t>答えられなければ、その部分の設計が未完成だと生徒自身が気づきます。修正は生徒に任せます。</w:t>
      </w:r>
    </w:p>
    <w:p w14:paraId="4C4BAA18" w14:textId="740D98C5" w:rsidR="00F55070" w:rsidRDefault="00F55070" w:rsidP="009C1951">
      <w:pPr>
        <w:pStyle w:val="a9"/>
        <w:numPr>
          <w:ilvl w:val="0"/>
          <w:numId w:val="7"/>
        </w:numPr>
        <w:ind w:leftChars="0" w:firstLineChars="0"/>
      </w:pPr>
      <w:r>
        <w:t>重さはどこに乗る？</w:t>
      </w:r>
    </w:p>
    <w:p w14:paraId="0DC931CA" w14:textId="6A845833" w:rsidR="00F55070" w:rsidRDefault="00F55070" w:rsidP="009C1951">
      <w:pPr>
        <w:pStyle w:val="a9"/>
        <w:numPr>
          <w:ilvl w:val="0"/>
          <w:numId w:val="7"/>
        </w:numPr>
        <w:ind w:leftChars="0" w:firstLineChars="0"/>
      </w:pPr>
      <w:r>
        <w:t>その板は、何で支えられている？</w:t>
      </w:r>
    </w:p>
    <w:p w14:paraId="7A87C867" w14:textId="39E297DA" w:rsidR="00F55070" w:rsidRDefault="00F55070" w:rsidP="009C1951">
      <w:pPr>
        <w:pStyle w:val="a9"/>
        <w:numPr>
          <w:ilvl w:val="0"/>
          <w:numId w:val="7"/>
        </w:numPr>
        <w:ind w:leftChars="0" w:firstLineChars="0"/>
      </w:pPr>
      <w:r>
        <w:t>その板を上から押したら、どこが動く？</w:t>
      </w:r>
    </w:p>
    <w:p w14:paraId="46201632" w14:textId="02F8E827" w:rsidR="00F55070" w:rsidRDefault="00F55070" w:rsidP="009C1951">
      <w:pPr>
        <w:pStyle w:val="a9"/>
        <w:numPr>
          <w:ilvl w:val="0"/>
          <w:numId w:val="7"/>
        </w:numPr>
        <w:ind w:leftChars="0" w:firstLineChars="0"/>
      </w:pPr>
      <w:r>
        <w:t>接着剤がなかったら、これは立っている？</w:t>
      </w:r>
    </w:p>
    <w:p w14:paraId="580062E4" w14:textId="7E3C7C08" w:rsidR="00F55070" w:rsidRDefault="00F55070" w:rsidP="009C1951">
      <w:pPr>
        <w:pStyle w:val="a9"/>
        <w:numPr>
          <w:ilvl w:val="0"/>
          <w:numId w:val="7"/>
        </w:numPr>
        <w:ind w:leftChars="0" w:firstLineChars="0"/>
      </w:pPr>
      <w:r>
        <w:t>この部品を回してみたら、何かにぶつかる？</w:t>
      </w:r>
    </w:p>
    <w:p w14:paraId="21DE9FCB" w14:textId="4DF999FC" w:rsidR="00F55070" w:rsidRDefault="00F55070" w:rsidP="009C1951">
      <w:pPr>
        <w:pStyle w:val="a9"/>
        <w:numPr>
          <w:ilvl w:val="0"/>
          <w:numId w:val="7"/>
        </w:numPr>
        <w:ind w:leftChars="0" w:firstLineChars="0"/>
      </w:pPr>
      <w:r>
        <w:t>この板は、何をしている？</w:t>
      </w:r>
    </w:p>
    <w:p w14:paraId="237BA113" w14:textId="68871FFB" w:rsidR="009C1951" w:rsidRDefault="00F55070" w:rsidP="009C1951">
      <w:pPr>
        <w:pStyle w:val="a9"/>
        <w:numPr>
          <w:ilvl w:val="0"/>
          <w:numId w:val="7"/>
        </w:numPr>
        <w:ind w:leftChars="0" w:firstLineChars="0"/>
      </w:pPr>
      <w:r>
        <w:t>実際に作るとしたら、最初にどの部品を切る？</w:t>
      </w:r>
    </w:p>
    <w:p w14:paraId="74F7E56F" w14:textId="77736A84" w:rsidR="009C1951" w:rsidRDefault="005E4BA0" w:rsidP="009C1951">
      <w:pPr>
        <w:ind w:leftChars="0" w:left="400" w:firstLineChars="0" w:firstLine="0"/>
      </w:pPr>
      <w:r>
        <w:rPr>
          <w:noProof/>
        </w:rPr>
        <w:drawing>
          <wp:inline distT="0" distB="0" distL="0" distR="0" wp14:anchorId="639AAD23" wp14:editId="6D60C057">
            <wp:extent cx="6186805" cy="2795270"/>
            <wp:effectExtent l="0" t="0" r="4445" b="5080"/>
            <wp:docPr id="904464747"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86805" cy="2795270"/>
                    </a:xfrm>
                    <a:prstGeom prst="rect">
                      <a:avLst/>
                    </a:prstGeom>
                    <a:noFill/>
                    <a:ln>
                      <a:noFill/>
                    </a:ln>
                  </pic:spPr>
                </pic:pic>
              </a:graphicData>
            </a:graphic>
          </wp:inline>
        </w:drawing>
      </w:r>
    </w:p>
    <w:p w14:paraId="67E59FFB" w14:textId="77777777" w:rsidR="00F55070" w:rsidRDefault="00F55070" w:rsidP="009C1951">
      <w:pPr>
        <w:pStyle w:val="3"/>
        <w:ind w:left="180"/>
      </w:pPr>
      <w:r>
        <w:rPr>
          <w:rFonts w:hint="eastAsia"/>
        </w:rPr>
        <w:t>介入の線引き</w:t>
      </w:r>
    </w:p>
    <w:p w14:paraId="6F3743E9" w14:textId="77777777" w:rsidR="00F55070" w:rsidRDefault="00F55070" w:rsidP="00F55070">
      <w:pPr>
        <w:ind w:left="180" w:firstLine="180"/>
      </w:pPr>
      <w:r>
        <w:rPr>
          <w:rFonts w:hint="eastAsia"/>
        </w:rPr>
        <w:t>「期待通りでない」と感じるとき、その期待には</w:t>
      </w:r>
      <w:r>
        <w:t>3つが混ざっています。</w:t>
      </w:r>
    </w:p>
    <w:tbl>
      <w:tblPr>
        <w:tblStyle w:val="af4"/>
        <w:tblW w:w="0" w:type="auto"/>
        <w:tblInd w:w="400" w:type="dxa"/>
        <w:tblLook w:val="04A0" w:firstRow="1" w:lastRow="0" w:firstColumn="1" w:lastColumn="0" w:noHBand="0" w:noVBand="1"/>
      </w:tblPr>
      <w:tblGrid>
        <w:gridCol w:w="1155"/>
        <w:gridCol w:w="6662"/>
      </w:tblGrid>
      <w:tr w:rsidR="00D9529D" w:rsidRPr="00D9529D" w14:paraId="620DD9BB" w14:textId="77777777" w:rsidTr="00381997">
        <w:tc>
          <w:tcPr>
            <w:tcW w:w="1155" w:type="dxa"/>
          </w:tcPr>
          <w:p w14:paraId="7BF3C991" w14:textId="77777777" w:rsidR="00D9529D" w:rsidRPr="00D9529D" w:rsidRDefault="00D9529D" w:rsidP="00381997">
            <w:pPr>
              <w:pStyle w:val="af5"/>
              <w:spacing w:before="180" w:after="180"/>
            </w:pPr>
            <w:r w:rsidRPr="00D9529D">
              <w:t>成立条件</w:t>
            </w:r>
          </w:p>
        </w:tc>
        <w:tc>
          <w:tcPr>
            <w:tcW w:w="6662" w:type="dxa"/>
          </w:tcPr>
          <w:p w14:paraId="5288B829" w14:textId="77777777" w:rsidR="00D9529D" w:rsidRPr="00D9529D" w:rsidRDefault="00D9529D" w:rsidP="00381997">
            <w:pPr>
              <w:pStyle w:val="af5"/>
              <w:spacing w:before="180" w:after="180"/>
            </w:pPr>
            <w:r w:rsidRPr="00D9529D">
              <w:t>寸法が合う、材料が足りる、組める。譲れない。</w:t>
            </w:r>
          </w:p>
        </w:tc>
      </w:tr>
      <w:tr w:rsidR="00D9529D" w:rsidRPr="00D9529D" w14:paraId="6115D562" w14:textId="77777777" w:rsidTr="00381997">
        <w:tc>
          <w:tcPr>
            <w:tcW w:w="1155" w:type="dxa"/>
          </w:tcPr>
          <w:p w14:paraId="4866B6CC" w14:textId="77777777" w:rsidR="00D9529D" w:rsidRPr="00D9529D" w:rsidRDefault="00D9529D" w:rsidP="00381997">
            <w:pPr>
              <w:pStyle w:val="af5"/>
              <w:spacing w:before="180" w:after="180"/>
            </w:pPr>
            <w:r w:rsidRPr="00D9529D">
              <w:t>妥当性</w:t>
            </w:r>
          </w:p>
        </w:tc>
        <w:tc>
          <w:tcPr>
            <w:tcW w:w="6662" w:type="dxa"/>
          </w:tcPr>
          <w:p w14:paraId="277F7E1D" w14:textId="77777777" w:rsidR="00D9529D" w:rsidRPr="00D9529D" w:rsidRDefault="00D9529D" w:rsidP="00381997">
            <w:pPr>
              <w:pStyle w:val="af5"/>
              <w:spacing w:before="180" w:after="180"/>
            </w:pPr>
            <w:r w:rsidRPr="00D9529D">
              <w:t>用途に対して形・強度・使い勝手が合理的か。ここが指導対象。</w:t>
            </w:r>
          </w:p>
        </w:tc>
      </w:tr>
      <w:tr w:rsidR="00D9529D" w:rsidRPr="00D9529D" w14:paraId="188FC6C9" w14:textId="77777777" w:rsidTr="00381997">
        <w:tc>
          <w:tcPr>
            <w:tcW w:w="1155" w:type="dxa"/>
          </w:tcPr>
          <w:p w14:paraId="1DA7E8F2" w14:textId="77777777" w:rsidR="00D9529D" w:rsidRPr="00D9529D" w:rsidRDefault="00D9529D" w:rsidP="00381997">
            <w:pPr>
              <w:pStyle w:val="af5"/>
              <w:spacing w:before="180" w:after="180"/>
            </w:pPr>
            <w:r w:rsidRPr="00D9529D">
              <w:t>好み</w:t>
            </w:r>
          </w:p>
        </w:tc>
        <w:tc>
          <w:tcPr>
            <w:tcW w:w="6662" w:type="dxa"/>
          </w:tcPr>
          <w:p w14:paraId="4DA0454F" w14:textId="77777777" w:rsidR="00D9529D" w:rsidRPr="00D9529D" w:rsidRDefault="00D9529D" w:rsidP="00381997">
            <w:pPr>
              <w:pStyle w:val="af5"/>
              <w:spacing w:before="180" w:after="180"/>
            </w:pPr>
            <w:r w:rsidRPr="00D9529D">
              <w:t>自分ならこうする。</w:t>
            </w:r>
            <w:r w:rsidRPr="00D9529D">
              <w:rPr>
                <w:b/>
                <w:bCs/>
              </w:rPr>
              <w:t>ここは指導の対象外。</w:t>
            </w:r>
          </w:p>
        </w:tc>
      </w:tr>
    </w:tbl>
    <w:p w14:paraId="3FFEF816" w14:textId="77777777" w:rsidR="00F55070" w:rsidRDefault="00F55070" w:rsidP="00F55070">
      <w:pPr>
        <w:ind w:left="180" w:firstLine="180"/>
      </w:pPr>
      <w:r>
        <w:rPr>
          <w:rFonts w:hint="eastAsia"/>
        </w:rPr>
        <w:t>手を入れたくなる大半は</w:t>
      </w:r>
      <w:r>
        <w:t>3番目です。1と2だけをアドバイスの対象にするのがよいでしょう。ついつい「自分ならこうする」と言いたくなりますが、そこは飲み込みます。</w:t>
      </w:r>
    </w:p>
    <w:p w14:paraId="5F7EDBD4" w14:textId="77777777" w:rsidR="009C1951" w:rsidRDefault="009C1951" w:rsidP="00F55070">
      <w:pPr>
        <w:ind w:left="180" w:firstLine="180"/>
      </w:pPr>
    </w:p>
    <w:p w14:paraId="338034B1" w14:textId="77777777" w:rsidR="00F55070" w:rsidRDefault="00F55070" w:rsidP="009C1951">
      <w:pPr>
        <w:pStyle w:val="3"/>
        <w:ind w:left="180"/>
      </w:pPr>
      <w:r>
        <w:rPr>
          <w:rFonts w:hint="eastAsia"/>
        </w:rPr>
        <w:t>評価</w:t>
      </w:r>
    </w:p>
    <w:p w14:paraId="587235D4" w14:textId="63FE67B8" w:rsidR="00F55070" w:rsidRDefault="00F55070" w:rsidP="00F55070">
      <w:pPr>
        <w:ind w:left="180" w:firstLine="180"/>
      </w:pPr>
      <w:r>
        <w:rPr>
          <w:rFonts w:hint="eastAsia"/>
        </w:rPr>
        <w:t>仕上がりではなく、設計の考え方が身についたかを見ます。仕様を満たせたか、自分で決めた合格基準に届いたか。そこまで行かなくても、「どこが足りないか」を自分の言葉で言えるなら、</w:t>
      </w:r>
      <w:r w:rsidR="002A5B45" w:rsidRPr="002A5B45">
        <w:t>それも一つの成果として認めたいところです。</w:t>
      </w:r>
      <w:r>
        <w:rPr>
          <w:rFonts w:hint="eastAsia"/>
        </w:rPr>
        <w:t>骨格が成立していて、実際に作れる形であれば、上に乗るデザインは自由です。</w:t>
      </w:r>
    </w:p>
    <w:p w14:paraId="67817DAA" w14:textId="77777777" w:rsidR="00747AE6" w:rsidRDefault="00747AE6" w:rsidP="00F55070">
      <w:pPr>
        <w:ind w:left="180" w:firstLine="180"/>
      </w:pPr>
    </w:p>
    <w:p w14:paraId="743DA97A" w14:textId="77777777" w:rsidR="00747AE6" w:rsidRDefault="00747AE6">
      <w:pPr>
        <w:spacing w:after="160" w:line="278" w:lineRule="auto"/>
        <w:ind w:leftChars="0" w:left="0" w:firstLineChars="0" w:firstLine="0"/>
        <w:rPr>
          <w:rFonts w:hAnsiTheme="majorHAnsi" w:cstheme="majorBidi"/>
          <w:b/>
          <w:color w:val="0F4761" w:themeColor="accent1" w:themeShade="BF"/>
          <w:sz w:val="40"/>
          <w:szCs w:val="32"/>
        </w:rPr>
      </w:pPr>
      <w:r>
        <w:br w:type="page"/>
      </w:r>
    </w:p>
    <w:p w14:paraId="3087E374" w14:textId="313FB634" w:rsidR="00F55070" w:rsidRDefault="00F55070" w:rsidP="006971DE">
      <w:pPr>
        <w:pStyle w:val="2"/>
      </w:pPr>
      <w:r>
        <w:lastRenderedPageBreak/>
        <w:t>9．事例：職場体験での設計指導</w:t>
      </w:r>
    </w:p>
    <w:p w14:paraId="682DA005" w14:textId="0AE42EAF" w:rsidR="00F55070" w:rsidRDefault="00F55070" w:rsidP="00F55070">
      <w:pPr>
        <w:ind w:left="180" w:firstLine="180"/>
      </w:pPr>
      <w:r>
        <w:rPr>
          <w:rFonts w:hint="eastAsia"/>
        </w:rPr>
        <w:t>中学生に</w:t>
      </w:r>
      <w:r>
        <w:t>CADを教え、自由に設計させた記録です。指導者の反省も含めて載せます。</w:t>
      </w:r>
      <w:r w:rsidR="00FA1378">
        <w:rPr>
          <w:rFonts w:hint="eastAsia"/>
        </w:rPr>
        <w:t>この設計指導では、前述の構造の理屈は伝えていませんでした。</w:t>
      </w:r>
      <w:r w:rsidR="004F6094">
        <w:rPr>
          <w:rFonts w:hint="eastAsia"/>
        </w:rPr>
        <w:t>生徒は屋台風の収納（ペットボトルホルダー付き）を設計しました。</w:t>
      </w:r>
    </w:p>
    <w:p w14:paraId="3960D993" w14:textId="77777777" w:rsidR="00F55070" w:rsidRDefault="00F55070" w:rsidP="009C1951">
      <w:pPr>
        <w:pStyle w:val="3"/>
        <w:ind w:left="180"/>
      </w:pPr>
      <w:r>
        <w:rPr>
          <w:rFonts w:hint="eastAsia"/>
        </w:rPr>
        <w:t>最初の設計</w:t>
      </w:r>
    </w:p>
    <w:p w14:paraId="5387BC9C" w14:textId="21FDCEFD" w:rsidR="00F55070" w:rsidRDefault="00F55070" w:rsidP="009C1951">
      <w:pPr>
        <w:pStyle w:val="af7"/>
      </w:pPr>
      <w:r>
        <w:t xml:space="preserve"> </w:t>
      </w:r>
      <w:r w:rsidR="009C1951">
        <w:drawing>
          <wp:inline distT="0" distB="0" distL="0" distR="0" wp14:anchorId="20FA7E7A" wp14:editId="5C9DEA07">
            <wp:extent cx="2981325" cy="2111772"/>
            <wp:effectExtent l="0" t="0" r="0" b="3175"/>
            <wp:docPr id="2083738176" name="図 208373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985095" cy="2114443"/>
                    </a:xfrm>
                    <a:prstGeom prst="rect">
                      <a:avLst/>
                    </a:prstGeom>
                  </pic:spPr>
                </pic:pic>
              </a:graphicData>
            </a:graphic>
          </wp:inline>
        </w:drawing>
      </w:r>
    </w:p>
    <w:p w14:paraId="195B8F35" w14:textId="77777777" w:rsidR="00F55070" w:rsidRDefault="00F55070" w:rsidP="009C1951">
      <w:pPr>
        <w:pStyle w:val="af9"/>
      </w:pPr>
      <w:r>
        <w:rPr>
          <w:rFonts w:hint="eastAsia"/>
        </w:rPr>
        <w:t>生徒の設計。赤丸の部分が非常にもろい</w:t>
      </w:r>
    </w:p>
    <w:p w14:paraId="68919242" w14:textId="48D5B8CC" w:rsidR="00F55070" w:rsidRDefault="00F55070" w:rsidP="00F55070">
      <w:pPr>
        <w:ind w:left="180" w:firstLine="180"/>
      </w:pPr>
      <w:r>
        <w:rPr>
          <w:rFonts w:hint="eastAsia"/>
        </w:rPr>
        <w:t>右側の棚</w:t>
      </w:r>
      <w:r w:rsidR="009C1951">
        <w:rPr>
          <w:rFonts w:hint="eastAsia"/>
        </w:rPr>
        <w:t>部分は</w:t>
      </w:r>
      <w:r>
        <w:rPr>
          <w:rFonts w:hint="eastAsia"/>
        </w:rPr>
        <w:t>、柱が床まで通っています。</w:t>
      </w:r>
      <w:r w:rsidR="00FA1378">
        <w:rPr>
          <w:rFonts w:hint="eastAsia"/>
        </w:rPr>
        <w:t>少し過剰ではありますが、</w:t>
      </w:r>
      <w:r>
        <w:rPr>
          <w:rFonts w:hint="eastAsia"/>
        </w:rPr>
        <w:t>骨格</w:t>
      </w:r>
      <w:r w:rsidR="00FA1378">
        <w:rPr>
          <w:rFonts w:hint="eastAsia"/>
        </w:rPr>
        <w:t>は出来ています</w:t>
      </w:r>
      <w:r>
        <w:rPr>
          <w:rFonts w:hint="eastAsia"/>
        </w:rPr>
        <w:t>。</w:t>
      </w:r>
    </w:p>
    <w:p w14:paraId="33A4DC0C" w14:textId="24B8E5EB" w:rsidR="00F55070" w:rsidRDefault="00F55070" w:rsidP="00F55070">
      <w:pPr>
        <w:ind w:left="180" w:firstLine="180"/>
      </w:pPr>
      <w:r>
        <w:rPr>
          <w:rFonts w:hint="eastAsia"/>
        </w:rPr>
        <w:t>問題は左の張り出しです。</w:t>
      </w:r>
      <w:r w:rsidR="00FA1378">
        <w:rPr>
          <w:rFonts w:hint="eastAsia"/>
        </w:rPr>
        <w:t>ここはペットボトルホルダーを意識した構造とのことでした。</w:t>
      </w:r>
      <w:r>
        <w:rPr>
          <w:rFonts w:hint="eastAsia"/>
        </w:rPr>
        <w:t>長い横木</w:t>
      </w:r>
      <w:r>
        <w:t>2本</w:t>
      </w:r>
      <w:r w:rsidR="00FA1378">
        <w:rPr>
          <w:rFonts w:hint="eastAsia"/>
        </w:rPr>
        <w:t>が、</w:t>
      </w:r>
      <w:r w:rsidR="00D9529D">
        <w:rPr>
          <w:rFonts w:hint="eastAsia"/>
        </w:rPr>
        <w:t>ペットボトルの</w:t>
      </w:r>
      <w:r w:rsidR="00FA1378">
        <w:rPr>
          <w:rFonts w:hint="eastAsia"/>
        </w:rPr>
        <w:t>転倒防止。床の部材がペットボトルを受ける設計です。転倒防止の部材は1x1材同士で接着されており、１点での接続になります。また、床の上の張り出しは突き付けでの接合で剥がしの力が掛かることが想像されます。</w:t>
      </w:r>
    </w:p>
    <w:p w14:paraId="569A8BAE" w14:textId="30ACE0A6" w:rsidR="00F55070" w:rsidRDefault="00FA1378" w:rsidP="00F55070">
      <w:pPr>
        <w:ind w:left="180" w:firstLine="180"/>
      </w:pPr>
      <w:r>
        <w:rPr>
          <w:rFonts w:hint="eastAsia"/>
        </w:rPr>
        <w:t>ペットボトルに対する機能</w:t>
      </w:r>
      <w:r w:rsidR="00841763">
        <w:rPr>
          <w:rFonts w:hint="eastAsia"/>
        </w:rPr>
        <w:t>の骨格</w:t>
      </w:r>
      <w:r>
        <w:rPr>
          <w:rFonts w:hint="eastAsia"/>
        </w:rPr>
        <w:t>（転倒防止と受け台）は</w:t>
      </w:r>
      <w:r w:rsidR="00F55070">
        <w:rPr>
          <w:rFonts w:hint="eastAsia"/>
        </w:rPr>
        <w:t>意識できましたが、</w:t>
      </w:r>
      <w:r w:rsidR="00841763">
        <w:rPr>
          <w:rFonts w:hint="eastAsia"/>
        </w:rPr>
        <w:t>機能としての</w:t>
      </w:r>
      <w:r w:rsidR="00F55070">
        <w:rPr>
          <w:rFonts w:hint="eastAsia"/>
        </w:rPr>
        <w:t>「</w:t>
      </w:r>
      <w:r w:rsidR="00841763">
        <w:rPr>
          <w:rFonts w:hint="eastAsia"/>
        </w:rPr>
        <w:t>転倒防止の</w:t>
      </w:r>
      <w:r w:rsidR="00F55070">
        <w:rPr>
          <w:rFonts w:hint="eastAsia"/>
        </w:rPr>
        <w:t>張り出しを付け足す」段階で、部品を足すことと構造をつなぐことの区別がなくなりました。</w:t>
      </w:r>
      <w:r w:rsidR="002A5B45" w:rsidRPr="002A5B45">
        <w:t>部品を付け足す段階で「くっつける」に戻ってしまうのは、よく見られるパターンです。</w:t>
      </w:r>
    </w:p>
    <w:p w14:paraId="01ED6B74" w14:textId="77777777" w:rsidR="00F55070" w:rsidRDefault="00F55070" w:rsidP="009C1951">
      <w:pPr>
        <w:pStyle w:val="3"/>
        <w:ind w:left="180"/>
      </w:pPr>
      <w:r>
        <w:rPr>
          <w:rFonts w:hint="eastAsia"/>
        </w:rPr>
        <w:t>改善案</w:t>
      </w:r>
    </w:p>
    <w:p w14:paraId="0C40016F" w14:textId="4C2C4C7C" w:rsidR="00F55070" w:rsidRDefault="00F55070" w:rsidP="009C1951">
      <w:pPr>
        <w:pStyle w:val="af7"/>
      </w:pPr>
      <w:r>
        <w:t xml:space="preserve"> </w:t>
      </w:r>
      <w:r w:rsidR="009C1951">
        <w:drawing>
          <wp:inline distT="0" distB="0" distL="0" distR="0" wp14:anchorId="5A7F0F75" wp14:editId="78C506B1">
            <wp:extent cx="2914650" cy="2056954"/>
            <wp:effectExtent l="0" t="0" r="0" b="635"/>
            <wp:docPr id="1358226169" name="図 1358226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2920902" cy="2061366"/>
                    </a:xfrm>
                    <a:prstGeom prst="rect">
                      <a:avLst/>
                    </a:prstGeom>
                  </pic:spPr>
                </pic:pic>
              </a:graphicData>
            </a:graphic>
          </wp:inline>
        </w:drawing>
      </w:r>
    </w:p>
    <w:p w14:paraId="0E83ACF6" w14:textId="77777777" w:rsidR="00F55070" w:rsidRDefault="00F55070" w:rsidP="009C1951">
      <w:pPr>
        <w:pStyle w:val="af9"/>
      </w:pPr>
      <w:r>
        <w:rPr>
          <w:rFonts w:hint="eastAsia"/>
        </w:rPr>
        <w:t>腕を後ろまで貫通させ、</w:t>
      </w:r>
      <w:r>
        <w:t>2か所で接着する</w:t>
      </w:r>
    </w:p>
    <w:p w14:paraId="6C8F1539" w14:textId="37F689CB" w:rsidR="00F55070" w:rsidRDefault="00F55070" w:rsidP="00F55070">
      <w:pPr>
        <w:ind w:left="180" w:firstLine="180"/>
      </w:pPr>
      <w:r>
        <w:rPr>
          <w:rFonts w:hint="eastAsia"/>
        </w:rPr>
        <w:t>黄色の腕を後ろの柱まで一本で通し、</w:t>
      </w:r>
      <w:r w:rsidR="00FA1378">
        <w:rPr>
          <w:rFonts w:hint="eastAsia"/>
        </w:rPr>
        <w:t>前後の構造に</w:t>
      </w:r>
      <w:r>
        <w:rPr>
          <w:rFonts w:hint="eastAsia"/>
        </w:rPr>
        <w:t>乗せました。先端を押すと、</w:t>
      </w:r>
      <w:r w:rsidR="004F6094">
        <w:rPr>
          <w:rFonts w:hint="eastAsia"/>
        </w:rPr>
        <w:t>中央</w:t>
      </w:r>
      <w:r>
        <w:rPr>
          <w:rFonts w:hint="eastAsia"/>
        </w:rPr>
        <w:t>の柱には下向きの力（床に逃げる）、</w:t>
      </w:r>
      <w:r w:rsidR="00DB398E" w:rsidRPr="00DB398E">
        <w:t>腕の後ろの接合部には上に持ち上げる力、つまり引っ張る力がかかります。接着は引っ張る力には比較的強く、さらに中央の柱を支点にしたてこになるので、腕の後ろが長いほど、後ろの接合部にかかる力は小さくなります。</w:t>
      </w:r>
      <w:r>
        <w:rPr>
          <w:rFonts w:hint="eastAsia"/>
        </w:rPr>
        <w:t>「</w:t>
      </w:r>
      <w:r w:rsidR="004F6094">
        <w:rPr>
          <w:rFonts w:hint="eastAsia"/>
        </w:rPr>
        <w:t>くっつける</w:t>
      </w:r>
      <w:r>
        <w:rPr>
          <w:rFonts w:hint="eastAsia"/>
        </w:rPr>
        <w:t>」から「組む」に変わった例です。</w:t>
      </w:r>
      <w:r w:rsidR="00841763">
        <w:rPr>
          <w:rFonts w:hint="eastAsia"/>
        </w:rPr>
        <w:t>なお、</w:t>
      </w:r>
      <w:r w:rsidR="004F6094">
        <w:rPr>
          <w:rFonts w:hint="eastAsia"/>
        </w:rPr>
        <w:t>この改善案では</w:t>
      </w:r>
      <w:r w:rsidR="00FA1378">
        <w:rPr>
          <w:rFonts w:hint="eastAsia"/>
        </w:rPr>
        <w:t>まだ、受け台部分は改善していません。</w:t>
      </w:r>
    </w:p>
    <w:p w14:paraId="482E21AE" w14:textId="77777777" w:rsidR="00F55070" w:rsidRDefault="00F55070" w:rsidP="009C1951">
      <w:pPr>
        <w:pStyle w:val="3"/>
        <w:ind w:left="180"/>
      </w:pPr>
      <w:r>
        <w:rPr>
          <w:rFonts w:hint="eastAsia"/>
        </w:rPr>
        <w:lastRenderedPageBreak/>
        <w:t>指導者の反省</w:t>
      </w:r>
    </w:p>
    <w:p w14:paraId="2CCEFD15" w14:textId="764BEA17" w:rsidR="00F55070" w:rsidRDefault="00F55070" w:rsidP="00F55070">
      <w:pPr>
        <w:ind w:left="180" w:firstLine="180"/>
      </w:pPr>
      <w:r>
        <w:rPr>
          <w:rFonts w:hint="eastAsia"/>
        </w:rPr>
        <w:t>この改善案は、時間がなく、指導者が</w:t>
      </w:r>
      <w:r w:rsidR="00FA1378">
        <w:rPr>
          <w:rFonts w:hint="eastAsia"/>
        </w:rPr>
        <w:t>改善案</w:t>
      </w:r>
      <w:r>
        <w:rPr>
          <w:rFonts w:hint="eastAsia"/>
        </w:rPr>
        <w:t>として示しました。本来は「横木の先を押したらどこが動く？」「どうすれば動かなくなる？」と問い返し、生徒自身に辿り着かせたかったところです。</w:t>
      </w:r>
    </w:p>
    <w:p w14:paraId="1BCFE58C" w14:textId="2FF68BA0" w:rsidR="00F55070" w:rsidRDefault="00F55070" w:rsidP="00F55070">
      <w:pPr>
        <w:ind w:left="180" w:firstLine="180"/>
      </w:pPr>
      <w:r>
        <w:rPr>
          <w:rFonts w:hint="eastAsia"/>
        </w:rPr>
        <w:t>この経験が、</w:t>
      </w:r>
      <w:r>
        <w:t>5章の問いとコラム「体感を得るには？」につながっています。</w:t>
      </w:r>
      <w:r w:rsidR="00FA1378">
        <w:rPr>
          <w:rFonts w:hint="eastAsia"/>
        </w:rPr>
        <w:t>事前に構造の理屈を知っていれば</w:t>
      </w:r>
      <w:r>
        <w:t>、この張り出し</w:t>
      </w:r>
      <w:r w:rsidR="00841763">
        <w:rPr>
          <w:rFonts w:hint="eastAsia"/>
        </w:rPr>
        <w:t>の問題を</w:t>
      </w:r>
      <w:r>
        <w:t>設計段階で見つけられた</w:t>
      </w:r>
      <w:r w:rsidR="00841763">
        <w:rPr>
          <w:rFonts w:hint="eastAsia"/>
        </w:rPr>
        <w:t>かもしれません</w:t>
      </w:r>
      <w:r>
        <w:t>。設計前に小さな「壊れる体験」を置いていれば、時間切れで答えを</w:t>
      </w:r>
      <w:r w:rsidR="00841763">
        <w:rPr>
          <w:rFonts w:hint="eastAsia"/>
        </w:rPr>
        <w:t>示すという</w:t>
      </w:r>
      <w:r>
        <w:t>場面は減らせ</w:t>
      </w:r>
      <w:r w:rsidR="00841763">
        <w:rPr>
          <w:rFonts w:hint="eastAsia"/>
        </w:rPr>
        <w:t>たと思います</w:t>
      </w:r>
      <w:r>
        <w:t>。</w:t>
      </w:r>
    </w:p>
    <w:p w14:paraId="11A5FA50" w14:textId="77777777" w:rsidR="00F55070" w:rsidRDefault="00F55070" w:rsidP="00F55070">
      <w:pPr>
        <w:ind w:left="180" w:firstLine="180"/>
      </w:pPr>
      <w:r>
        <w:t> </w:t>
      </w:r>
    </w:p>
    <w:p w14:paraId="2780895C" w14:textId="77777777" w:rsidR="00F55070" w:rsidRDefault="00F55070" w:rsidP="006971DE">
      <w:pPr>
        <w:pStyle w:val="2"/>
      </w:pPr>
      <w:r>
        <w:rPr>
          <w:rFonts w:hint="eastAsia"/>
        </w:rPr>
        <w:t>付録</w:t>
      </w:r>
      <w:r>
        <w:t>A．仕様カード</w:t>
      </w:r>
    </w:p>
    <w:p w14:paraId="09224E0A" w14:textId="77777777" w:rsidR="00F55070" w:rsidRDefault="00F55070" w:rsidP="004F6094">
      <w:pPr>
        <w:ind w:left="180" w:firstLine="180"/>
        <w:jc w:val="right"/>
      </w:pPr>
      <w:r>
        <w:rPr>
          <w:rFonts w:hint="eastAsia"/>
        </w:rPr>
        <w:t xml:space="preserve">　　年　　組　　番　　名前：＿＿＿＿＿＿＿＿＿＿＿＿＿</w:t>
      </w:r>
    </w:p>
    <w:p w14:paraId="04189148" w14:textId="77777777" w:rsidR="00F55070" w:rsidRDefault="00F55070" w:rsidP="00F55070">
      <w:pPr>
        <w:ind w:left="180" w:firstLine="180"/>
      </w:pPr>
      <w:r>
        <w:rPr>
          <w:rFonts w:hint="eastAsia"/>
        </w:rPr>
        <w:t>本番の設計を始める前に、この紙に書きましょう。「何を（相手）」は、実物を測ってから書きます。「合格の基準」は、自分の言葉で書いてください。</w:t>
      </w:r>
    </w:p>
    <w:p w14:paraId="3D8A1ABF" w14:textId="77777777" w:rsidR="00F55070" w:rsidRDefault="00F55070" w:rsidP="00F55070">
      <w:pPr>
        <w:ind w:left="180" w:firstLine="180"/>
      </w:pPr>
    </w:p>
    <w:tbl>
      <w:tblPr>
        <w:tblStyle w:val="af4"/>
        <w:tblW w:w="0" w:type="auto"/>
        <w:tblInd w:w="200" w:type="dxa"/>
        <w:tblLook w:val="04A0" w:firstRow="1" w:lastRow="0" w:firstColumn="1" w:lastColumn="0" w:noHBand="0" w:noVBand="1"/>
      </w:tblPr>
      <w:tblGrid>
        <w:gridCol w:w="3056"/>
        <w:gridCol w:w="6480"/>
      </w:tblGrid>
      <w:tr w:rsidR="004F6094" w:rsidRPr="004F6094" w14:paraId="5085AB63" w14:textId="77777777" w:rsidTr="004F6094">
        <w:trPr>
          <w:trHeight w:val="998"/>
        </w:trPr>
        <w:tc>
          <w:tcPr>
            <w:tcW w:w="3056" w:type="dxa"/>
          </w:tcPr>
          <w:p w14:paraId="0A42572F" w14:textId="77777777" w:rsidR="004F6094" w:rsidRPr="004F6094" w:rsidRDefault="004F6094" w:rsidP="005A5E16">
            <w:pPr>
              <w:ind w:leftChars="0" w:left="0" w:firstLineChars="0" w:firstLine="0"/>
            </w:pPr>
            <w:r w:rsidRPr="004F6094">
              <w:rPr>
                <w:rFonts w:hint="eastAsia"/>
              </w:rPr>
              <w:t>何を（相手）</w:t>
            </w:r>
          </w:p>
        </w:tc>
        <w:tc>
          <w:tcPr>
            <w:tcW w:w="6480" w:type="dxa"/>
          </w:tcPr>
          <w:p w14:paraId="2E175787" w14:textId="77777777" w:rsidR="004F6094" w:rsidRPr="004F6094" w:rsidRDefault="004F6094" w:rsidP="005A5E16">
            <w:pPr>
              <w:ind w:leftChars="0" w:left="0" w:firstLineChars="0" w:firstLine="0"/>
              <w:rPr>
                <w:color w:val="7F7F7F" w:themeColor="text1" w:themeTint="80"/>
              </w:rPr>
            </w:pPr>
            <w:r w:rsidRPr="004F6094">
              <w:rPr>
                <w:color w:val="7F7F7F" w:themeColor="text1" w:themeTint="80"/>
              </w:rPr>
              <w:t>例：500mlペットボトル　測った寸法：</w:t>
            </w:r>
          </w:p>
        </w:tc>
      </w:tr>
      <w:tr w:rsidR="004F6094" w:rsidRPr="004F6094" w14:paraId="23956EDA" w14:textId="77777777" w:rsidTr="004F6094">
        <w:trPr>
          <w:trHeight w:val="998"/>
        </w:trPr>
        <w:tc>
          <w:tcPr>
            <w:tcW w:w="3056" w:type="dxa"/>
          </w:tcPr>
          <w:p w14:paraId="330CCA89" w14:textId="77777777" w:rsidR="004F6094" w:rsidRPr="004F6094" w:rsidRDefault="004F6094" w:rsidP="005A5E16">
            <w:pPr>
              <w:ind w:leftChars="0" w:left="0" w:firstLineChars="0" w:firstLine="0"/>
            </w:pPr>
            <w:r w:rsidRPr="004F6094">
              <w:rPr>
                <w:rFonts w:hint="eastAsia"/>
              </w:rPr>
              <w:t>誰が・どこで使う</w:t>
            </w:r>
          </w:p>
        </w:tc>
        <w:tc>
          <w:tcPr>
            <w:tcW w:w="6480" w:type="dxa"/>
          </w:tcPr>
          <w:p w14:paraId="0CC2ADE2" w14:textId="77777777" w:rsidR="004F6094" w:rsidRPr="004F6094" w:rsidRDefault="004F6094" w:rsidP="005A5E16">
            <w:pPr>
              <w:ind w:leftChars="0" w:left="0" w:firstLineChars="0" w:firstLine="0"/>
              <w:rPr>
                <w:color w:val="7F7F7F" w:themeColor="text1" w:themeTint="80"/>
              </w:rPr>
            </w:pPr>
            <w:r w:rsidRPr="004F6094">
              <w:rPr>
                <w:color w:val="7F7F7F" w:themeColor="text1" w:themeTint="80"/>
              </w:rPr>
              <w:t>例：弟が / リビングの棚で</w:t>
            </w:r>
          </w:p>
        </w:tc>
      </w:tr>
      <w:tr w:rsidR="004F6094" w:rsidRPr="004F6094" w14:paraId="4755CC0C" w14:textId="77777777" w:rsidTr="004F6094">
        <w:trPr>
          <w:trHeight w:val="998"/>
        </w:trPr>
        <w:tc>
          <w:tcPr>
            <w:tcW w:w="3056" w:type="dxa"/>
          </w:tcPr>
          <w:p w14:paraId="36CA5A11" w14:textId="77777777" w:rsidR="004F6094" w:rsidRPr="004F6094" w:rsidRDefault="004F6094" w:rsidP="005A5E16">
            <w:pPr>
              <w:ind w:leftChars="0" w:left="0" w:firstLineChars="0" w:firstLine="0"/>
            </w:pPr>
            <w:r w:rsidRPr="004F6094">
              <w:rPr>
                <w:rFonts w:hint="eastAsia"/>
              </w:rPr>
              <w:t>相手をどうしたい</w:t>
            </w:r>
          </w:p>
        </w:tc>
        <w:tc>
          <w:tcPr>
            <w:tcW w:w="6480" w:type="dxa"/>
          </w:tcPr>
          <w:p w14:paraId="0BEE12D9" w14:textId="77777777" w:rsidR="004F6094" w:rsidRPr="004F6094" w:rsidRDefault="004F6094" w:rsidP="005A5E16">
            <w:pPr>
              <w:ind w:leftChars="0" w:left="0" w:firstLineChars="0" w:firstLine="0"/>
              <w:rPr>
                <w:color w:val="7F7F7F" w:themeColor="text1" w:themeTint="80"/>
              </w:rPr>
            </w:pPr>
            <w:r w:rsidRPr="004F6094">
              <w:rPr>
                <w:color w:val="7F7F7F" w:themeColor="text1" w:themeTint="80"/>
              </w:rPr>
              <w:t>例：倒れないように / 3本入れたい / 片手で運びたい</w:t>
            </w:r>
          </w:p>
        </w:tc>
      </w:tr>
      <w:tr w:rsidR="004F6094" w:rsidRPr="004F6094" w14:paraId="42857981" w14:textId="77777777" w:rsidTr="004F6094">
        <w:trPr>
          <w:trHeight w:val="998"/>
        </w:trPr>
        <w:tc>
          <w:tcPr>
            <w:tcW w:w="3056" w:type="dxa"/>
          </w:tcPr>
          <w:p w14:paraId="4181D18F" w14:textId="77777777" w:rsidR="004F6094" w:rsidRPr="004F6094" w:rsidRDefault="004F6094" w:rsidP="005A5E16">
            <w:pPr>
              <w:ind w:leftChars="0" w:left="0" w:firstLineChars="0" w:firstLine="0"/>
            </w:pPr>
            <w:r w:rsidRPr="004F6094">
              <w:rPr>
                <w:rFonts w:hint="eastAsia"/>
              </w:rPr>
              <w:t>必ず満たす条件</w:t>
            </w:r>
          </w:p>
        </w:tc>
        <w:tc>
          <w:tcPr>
            <w:tcW w:w="6480" w:type="dxa"/>
          </w:tcPr>
          <w:p w14:paraId="2C5135B0" w14:textId="77777777" w:rsidR="004F6094" w:rsidRPr="004F6094" w:rsidRDefault="004F6094" w:rsidP="005A5E16">
            <w:pPr>
              <w:ind w:leftChars="0" w:left="0" w:firstLineChars="0" w:firstLine="0"/>
              <w:rPr>
                <w:color w:val="7F7F7F" w:themeColor="text1" w:themeTint="80"/>
              </w:rPr>
            </w:pPr>
            <w:r w:rsidRPr="004F6094">
              <w:rPr>
                <w:color w:val="7F7F7F" w:themeColor="text1" w:themeTint="80"/>
              </w:rPr>
              <w:t>例：棚の奥行き25cm以内 / 高さは20cmまで</w:t>
            </w:r>
          </w:p>
        </w:tc>
      </w:tr>
      <w:tr w:rsidR="004F6094" w14:paraId="38A7C60A" w14:textId="77777777" w:rsidTr="004F6094">
        <w:trPr>
          <w:trHeight w:val="998"/>
        </w:trPr>
        <w:tc>
          <w:tcPr>
            <w:tcW w:w="3056" w:type="dxa"/>
          </w:tcPr>
          <w:p w14:paraId="1593182B" w14:textId="77777777" w:rsidR="004F6094" w:rsidRPr="004F6094" w:rsidRDefault="004F6094" w:rsidP="005A5E16">
            <w:pPr>
              <w:ind w:leftChars="0" w:left="0" w:firstLineChars="0" w:firstLine="0"/>
            </w:pPr>
            <w:r w:rsidRPr="004F6094">
              <w:rPr>
                <w:rFonts w:hint="eastAsia"/>
              </w:rPr>
              <w:t>合格の基準（自分で決める）</w:t>
            </w:r>
          </w:p>
        </w:tc>
        <w:tc>
          <w:tcPr>
            <w:tcW w:w="6480" w:type="dxa"/>
          </w:tcPr>
          <w:p w14:paraId="4712D5FB" w14:textId="77777777" w:rsidR="004F6094" w:rsidRPr="004F6094" w:rsidRDefault="004F6094" w:rsidP="005A5E16">
            <w:pPr>
              <w:ind w:leftChars="0" w:left="0" w:firstLineChars="0" w:firstLine="0"/>
              <w:rPr>
                <w:color w:val="7F7F7F" w:themeColor="text1" w:themeTint="80"/>
              </w:rPr>
            </w:pPr>
            <w:r w:rsidRPr="004F6094">
              <w:rPr>
                <w:color w:val="7F7F7F" w:themeColor="text1" w:themeTint="80"/>
              </w:rPr>
              <w:t>例：3本入れて押しても倒れない</w:t>
            </w:r>
          </w:p>
        </w:tc>
      </w:tr>
    </w:tbl>
    <w:p w14:paraId="634766B4" w14:textId="3D4B3BCF" w:rsidR="00F55070" w:rsidRDefault="00F55070" w:rsidP="00F55070">
      <w:pPr>
        <w:ind w:left="180" w:firstLine="180"/>
      </w:pPr>
    </w:p>
    <w:p w14:paraId="453C0186" w14:textId="77777777" w:rsidR="00F55070" w:rsidRDefault="00F55070" w:rsidP="00F55070">
      <w:pPr>
        <w:ind w:left="180" w:firstLine="180"/>
      </w:pPr>
      <w:r>
        <w:t xml:space="preserve"> </w:t>
      </w:r>
    </w:p>
    <w:p w14:paraId="13C786F2" w14:textId="77777777" w:rsidR="00E10E93" w:rsidRDefault="004F6094">
      <w:pPr>
        <w:spacing w:after="160" w:line="278" w:lineRule="auto"/>
        <w:ind w:leftChars="0" w:left="0" w:firstLineChars="0" w:firstLine="0"/>
        <w:sectPr w:rsidR="00E10E93" w:rsidSect="00C5287E">
          <w:headerReference w:type="even" r:id="rId26"/>
          <w:headerReference w:type="default" r:id="rId27"/>
          <w:footerReference w:type="even" r:id="rId28"/>
          <w:footerReference w:type="default" r:id="rId29"/>
          <w:headerReference w:type="first" r:id="rId30"/>
          <w:footerReference w:type="first" r:id="rId31"/>
          <w:type w:val="continuous"/>
          <w:pgSz w:w="11906" w:h="16838"/>
          <w:pgMar w:top="1021" w:right="1077" w:bottom="1440" w:left="1077" w:header="851" w:footer="454" w:gutter="0"/>
          <w:pgNumType w:start="0"/>
          <w:cols w:space="425"/>
          <w:titlePg/>
          <w:docGrid w:type="lines" w:linePitch="360"/>
        </w:sectPr>
      </w:pPr>
      <w:r>
        <w:br w:type="page"/>
      </w:r>
    </w:p>
    <w:p w14:paraId="41B23A13" w14:textId="1DF7A49B" w:rsidR="00F55070" w:rsidRDefault="00F55070" w:rsidP="006971DE">
      <w:pPr>
        <w:pStyle w:val="2"/>
      </w:pPr>
      <w:r>
        <w:rPr>
          <w:rFonts w:hint="eastAsia"/>
        </w:rPr>
        <w:lastRenderedPageBreak/>
        <w:t>設計ワークシート　「どっちが強い？」</w:t>
      </w:r>
    </w:p>
    <w:p w14:paraId="6D6AC124" w14:textId="5F079AAC" w:rsidR="00F55070" w:rsidRDefault="00F55070" w:rsidP="004F6094">
      <w:pPr>
        <w:ind w:left="180" w:firstLine="180"/>
        <w:jc w:val="right"/>
        <w:rPr>
          <w:lang w:eastAsia="zh-TW"/>
        </w:rPr>
      </w:pPr>
      <w:r>
        <w:rPr>
          <w:rFonts w:hint="eastAsia"/>
        </w:rPr>
        <w:t xml:space="preserve">　　</w:t>
      </w:r>
      <w:r>
        <w:rPr>
          <w:rFonts w:hint="eastAsia"/>
          <w:lang w:eastAsia="zh-TW"/>
        </w:rPr>
        <w:t>年　　組　　番　　名前：＿＿＿＿＿＿＿＿＿＿＿＿＿</w:t>
      </w:r>
    </w:p>
    <w:p w14:paraId="338084E7" w14:textId="44BD7411" w:rsidR="00F55070" w:rsidRDefault="00F55070" w:rsidP="00455C7B">
      <w:pPr>
        <w:pStyle w:val="afb"/>
      </w:pPr>
      <w:r>
        <w:rPr>
          <w:rFonts w:hint="eastAsia"/>
        </w:rPr>
        <w:t>板を組み合わせて物を作るとき、「形」だけ見ていると、作ったあとに壊れます。次の問題で、どこに重さがかかり、どこが動くかを考えてみましょう。答えは一つとは限りません。「なぜそう思うか」を必ず書いてください。</w:t>
      </w:r>
    </w:p>
    <w:p w14:paraId="64777173" w14:textId="4BB13269" w:rsidR="00F55070" w:rsidRDefault="006B013B" w:rsidP="004F6094">
      <w:pPr>
        <w:pStyle w:val="3"/>
        <w:ind w:left="180"/>
      </w:pPr>
      <w:r>
        <w:rPr>
          <w:noProof/>
        </w:rPr>
        <w:drawing>
          <wp:anchor distT="0" distB="0" distL="114300" distR="114300" simplePos="0" relativeHeight="251685888" behindDoc="0" locked="0" layoutInCell="1" allowOverlap="1" wp14:anchorId="5C5A6103" wp14:editId="58C4A886">
            <wp:simplePos x="0" y="0"/>
            <wp:positionH relativeFrom="margin">
              <wp:posOffset>311785</wp:posOffset>
            </wp:positionH>
            <wp:positionV relativeFrom="paragraph">
              <wp:posOffset>272415</wp:posOffset>
            </wp:positionV>
            <wp:extent cx="5871845" cy="1693545"/>
            <wp:effectExtent l="0" t="0" r="0" b="1905"/>
            <wp:wrapSquare wrapText="bothSides"/>
            <wp:docPr id="4398519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51929"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71845" cy="1693545"/>
                    </a:xfrm>
                    <a:prstGeom prst="rect">
                      <a:avLst/>
                    </a:prstGeom>
                  </pic:spPr>
                </pic:pic>
              </a:graphicData>
            </a:graphic>
            <wp14:sizeRelH relativeFrom="margin">
              <wp14:pctWidth>0</wp14:pctWidth>
            </wp14:sizeRelH>
            <wp14:sizeRelV relativeFrom="margin">
              <wp14:pctHeight>0</wp14:pctHeight>
            </wp14:sizeRelV>
          </wp:anchor>
        </w:drawing>
      </w:r>
      <w:r w:rsidR="00F55070">
        <w:t>Q1　矢印の場所に重さをかけます。接着剤を使わなくても立っているのはどれ？</w:t>
      </w:r>
    </w:p>
    <w:p w14:paraId="2D0AA9EB" w14:textId="54433772" w:rsidR="00455C7B" w:rsidRDefault="00455C7B" w:rsidP="00455C7B">
      <w:pPr>
        <w:pStyle w:val="afb"/>
      </w:pPr>
    </w:p>
    <w:p w14:paraId="4ECBD1E2" w14:textId="6BEC9666" w:rsidR="00F55070" w:rsidRDefault="00F55070" w:rsidP="00455C7B">
      <w:pPr>
        <w:pStyle w:val="afb"/>
      </w:pPr>
      <w:r>
        <w:rPr>
          <w:rFonts w:hint="eastAsia"/>
        </w:rPr>
        <w:t>立っていると思うものに○、倒れると思うものに×を付けましょう。</w:t>
      </w:r>
    </w:p>
    <w:tbl>
      <w:tblPr>
        <w:tblStyle w:val="af4"/>
        <w:tblW w:w="0" w:type="auto"/>
        <w:tblInd w:w="200" w:type="dxa"/>
        <w:tblLook w:val="04A0" w:firstRow="1" w:lastRow="0" w:firstColumn="1" w:lastColumn="0" w:noHBand="0" w:noVBand="1"/>
      </w:tblPr>
      <w:tblGrid>
        <w:gridCol w:w="2384"/>
        <w:gridCol w:w="2384"/>
        <w:gridCol w:w="2384"/>
        <w:gridCol w:w="2384"/>
      </w:tblGrid>
      <w:tr w:rsidR="004F6094" w14:paraId="119E3F58" w14:textId="77777777" w:rsidTr="004F6094">
        <w:trPr>
          <w:trHeight w:val="343"/>
        </w:trPr>
        <w:tc>
          <w:tcPr>
            <w:tcW w:w="2434" w:type="dxa"/>
            <w:shd w:val="clear" w:color="auto" w:fill="F2F2F2" w:themeFill="background1" w:themeFillShade="F2"/>
          </w:tcPr>
          <w:p w14:paraId="4C975224" w14:textId="459B1FE7" w:rsidR="004F6094" w:rsidRDefault="004F6094" w:rsidP="004F6094">
            <w:pPr>
              <w:pStyle w:val="af5"/>
              <w:spacing w:before="180" w:after="180"/>
              <w:jc w:val="center"/>
            </w:pPr>
            <w:r>
              <w:rPr>
                <w:rFonts w:hint="eastAsia"/>
              </w:rPr>
              <w:t>①</w:t>
            </w:r>
          </w:p>
        </w:tc>
        <w:tc>
          <w:tcPr>
            <w:tcW w:w="2434" w:type="dxa"/>
            <w:shd w:val="clear" w:color="auto" w:fill="F2F2F2" w:themeFill="background1" w:themeFillShade="F2"/>
          </w:tcPr>
          <w:p w14:paraId="6436FCC7" w14:textId="3B657082" w:rsidR="004F6094" w:rsidRDefault="004F6094" w:rsidP="004F6094">
            <w:pPr>
              <w:pStyle w:val="af5"/>
              <w:spacing w:before="180" w:after="180"/>
              <w:jc w:val="center"/>
            </w:pPr>
            <w:r>
              <w:rPr>
                <w:rFonts w:hint="eastAsia"/>
              </w:rPr>
              <w:t>②</w:t>
            </w:r>
          </w:p>
        </w:tc>
        <w:tc>
          <w:tcPr>
            <w:tcW w:w="2434" w:type="dxa"/>
            <w:shd w:val="clear" w:color="auto" w:fill="F2F2F2" w:themeFill="background1" w:themeFillShade="F2"/>
          </w:tcPr>
          <w:p w14:paraId="2C8C45FF" w14:textId="05716691" w:rsidR="004F6094" w:rsidRDefault="004F6094" w:rsidP="004F6094">
            <w:pPr>
              <w:pStyle w:val="af5"/>
              <w:spacing w:before="180" w:after="180"/>
              <w:jc w:val="center"/>
            </w:pPr>
            <w:r>
              <w:rPr>
                <w:rFonts w:hint="eastAsia"/>
              </w:rPr>
              <w:t>③</w:t>
            </w:r>
          </w:p>
        </w:tc>
        <w:tc>
          <w:tcPr>
            <w:tcW w:w="2434" w:type="dxa"/>
            <w:shd w:val="clear" w:color="auto" w:fill="F2F2F2" w:themeFill="background1" w:themeFillShade="F2"/>
          </w:tcPr>
          <w:p w14:paraId="1C660A1A" w14:textId="13228E11" w:rsidR="004F6094" w:rsidRDefault="004F6094" w:rsidP="004F6094">
            <w:pPr>
              <w:pStyle w:val="af5"/>
              <w:spacing w:before="180" w:after="180"/>
              <w:jc w:val="center"/>
            </w:pPr>
            <w:r>
              <w:rPr>
                <w:rFonts w:hint="eastAsia"/>
              </w:rPr>
              <w:t>④</w:t>
            </w:r>
          </w:p>
        </w:tc>
      </w:tr>
      <w:tr w:rsidR="004F6094" w14:paraId="081A1CD8" w14:textId="77777777" w:rsidTr="004F6094">
        <w:trPr>
          <w:trHeight w:val="1301"/>
        </w:trPr>
        <w:tc>
          <w:tcPr>
            <w:tcW w:w="2434" w:type="dxa"/>
          </w:tcPr>
          <w:p w14:paraId="7EF0D9C6" w14:textId="77777777" w:rsidR="004F6094" w:rsidRDefault="004F6094" w:rsidP="00F55070">
            <w:pPr>
              <w:ind w:leftChars="0" w:left="0" w:firstLineChars="0" w:firstLine="0"/>
            </w:pPr>
          </w:p>
        </w:tc>
        <w:tc>
          <w:tcPr>
            <w:tcW w:w="2434" w:type="dxa"/>
          </w:tcPr>
          <w:p w14:paraId="78DF73B7" w14:textId="77777777" w:rsidR="004F6094" w:rsidRDefault="004F6094" w:rsidP="00F55070">
            <w:pPr>
              <w:ind w:leftChars="0" w:left="0" w:firstLineChars="0" w:firstLine="0"/>
            </w:pPr>
          </w:p>
        </w:tc>
        <w:tc>
          <w:tcPr>
            <w:tcW w:w="2434" w:type="dxa"/>
          </w:tcPr>
          <w:p w14:paraId="2F673E2D" w14:textId="77777777" w:rsidR="004F6094" w:rsidRDefault="004F6094" w:rsidP="00F55070">
            <w:pPr>
              <w:ind w:leftChars="0" w:left="0" w:firstLineChars="0" w:firstLine="0"/>
            </w:pPr>
          </w:p>
        </w:tc>
        <w:tc>
          <w:tcPr>
            <w:tcW w:w="2434" w:type="dxa"/>
          </w:tcPr>
          <w:p w14:paraId="26C90038" w14:textId="77777777" w:rsidR="004F6094" w:rsidRDefault="004F6094" w:rsidP="00F55070">
            <w:pPr>
              <w:ind w:leftChars="0" w:left="0" w:firstLineChars="0" w:firstLine="0"/>
            </w:pPr>
          </w:p>
        </w:tc>
      </w:tr>
    </w:tbl>
    <w:p w14:paraId="332E4620" w14:textId="2E0936B4" w:rsidR="00F55070" w:rsidRDefault="00F55070" w:rsidP="00F55070">
      <w:pPr>
        <w:ind w:left="180" w:firstLine="180"/>
      </w:pPr>
    </w:p>
    <w:tbl>
      <w:tblPr>
        <w:tblStyle w:val="af4"/>
        <w:tblW w:w="0" w:type="auto"/>
        <w:tblInd w:w="200" w:type="dxa"/>
        <w:tblLook w:val="04A0" w:firstRow="1" w:lastRow="0" w:firstColumn="1" w:lastColumn="0" w:noHBand="0" w:noVBand="1"/>
      </w:tblPr>
      <w:tblGrid>
        <w:gridCol w:w="9536"/>
      </w:tblGrid>
      <w:tr w:rsidR="00455C7B" w14:paraId="2E1DD542" w14:textId="77777777" w:rsidTr="00455C7B">
        <w:tc>
          <w:tcPr>
            <w:tcW w:w="9736" w:type="dxa"/>
            <w:shd w:val="clear" w:color="auto" w:fill="F2F2F2" w:themeFill="background1" w:themeFillShade="F2"/>
          </w:tcPr>
          <w:p w14:paraId="3014EEE7" w14:textId="5C644D85" w:rsidR="00455C7B" w:rsidRDefault="00455C7B" w:rsidP="00455C7B">
            <w:pPr>
              <w:pStyle w:val="af5"/>
              <w:spacing w:before="180" w:after="180"/>
            </w:pPr>
            <w:r>
              <w:rPr>
                <w:rFonts w:hint="eastAsia"/>
              </w:rPr>
              <w:t>×を付けたものは、どこが動く（浮く・沈む・剥がれる）と思いますか？</w:t>
            </w:r>
          </w:p>
        </w:tc>
      </w:tr>
      <w:tr w:rsidR="00455C7B" w14:paraId="75A931F2" w14:textId="77777777" w:rsidTr="00455C7B">
        <w:trPr>
          <w:trHeight w:val="1623"/>
        </w:trPr>
        <w:tc>
          <w:tcPr>
            <w:tcW w:w="9736" w:type="dxa"/>
          </w:tcPr>
          <w:p w14:paraId="498B0770" w14:textId="77777777" w:rsidR="00455C7B" w:rsidRDefault="00455C7B" w:rsidP="00455C7B">
            <w:pPr>
              <w:pStyle w:val="af5"/>
              <w:spacing w:before="180" w:after="180"/>
            </w:pPr>
          </w:p>
        </w:tc>
      </w:tr>
    </w:tbl>
    <w:p w14:paraId="11450C93" w14:textId="77777777" w:rsidR="00F55070" w:rsidRDefault="00F55070" w:rsidP="00F55070">
      <w:pPr>
        <w:ind w:left="180" w:firstLine="180"/>
      </w:pPr>
    </w:p>
    <w:tbl>
      <w:tblPr>
        <w:tblStyle w:val="af4"/>
        <w:tblW w:w="0" w:type="auto"/>
        <w:tblInd w:w="200" w:type="dxa"/>
        <w:tblLook w:val="04A0" w:firstRow="1" w:lastRow="0" w:firstColumn="1" w:lastColumn="0" w:noHBand="0" w:noVBand="1"/>
      </w:tblPr>
      <w:tblGrid>
        <w:gridCol w:w="9536"/>
      </w:tblGrid>
      <w:tr w:rsidR="00455C7B" w14:paraId="035A5DB6" w14:textId="77777777" w:rsidTr="00455C7B">
        <w:tc>
          <w:tcPr>
            <w:tcW w:w="9736" w:type="dxa"/>
            <w:shd w:val="clear" w:color="auto" w:fill="F2F2F2" w:themeFill="background1" w:themeFillShade="F2"/>
          </w:tcPr>
          <w:p w14:paraId="5964372B" w14:textId="77777777" w:rsidR="00455C7B" w:rsidRDefault="00455C7B" w:rsidP="00F55070">
            <w:pPr>
              <w:ind w:leftChars="0" w:left="0" w:firstLineChars="0" w:firstLine="0"/>
            </w:pPr>
            <w:r>
              <w:rPr>
                <w:rFonts w:hint="eastAsia"/>
              </w:rPr>
              <w:t>③は、矢印の場所によって結果が変わります。どこに重さをかけたら立っていられますか？</w:t>
            </w:r>
          </w:p>
          <w:p w14:paraId="065B9B1D" w14:textId="031F0DE2" w:rsidR="00455C7B" w:rsidRDefault="00455C7B" w:rsidP="00F55070">
            <w:pPr>
              <w:ind w:leftChars="0" w:left="0" w:firstLineChars="0" w:firstLine="0"/>
            </w:pPr>
            <w:r>
              <w:rPr>
                <w:rFonts w:hint="eastAsia"/>
              </w:rPr>
              <w:t>その理由は？</w:t>
            </w:r>
          </w:p>
        </w:tc>
      </w:tr>
      <w:tr w:rsidR="00455C7B" w14:paraId="251B1D4C" w14:textId="77777777" w:rsidTr="00455C7B">
        <w:trPr>
          <w:trHeight w:val="1691"/>
        </w:trPr>
        <w:tc>
          <w:tcPr>
            <w:tcW w:w="9736" w:type="dxa"/>
          </w:tcPr>
          <w:p w14:paraId="3CC9CF1B" w14:textId="77777777" w:rsidR="00455C7B" w:rsidRDefault="00455C7B" w:rsidP="00F55070">
            <w:pPr>
              <w:ind w:leftChars="0" w:left="0" w:firstLineChars="0" w:firstLine="0"/>
            </w:pPr>
          </w:p>
        </w:tc>
      </w:tr>
    </w:tbl>
    <w:p w14:paraId="35D21ABF" w14:textId="77777777" w:rsidR="00F55070" w:rsidRDefault="00F55070" w:rsidP="00455C7B">
      <w:pPr>
        <w:pStyle w:val="3"/>
        <w:ind w:left="180"/>
      </w:pPr>
      <w:r>
        <w:lastRenderedPageBreak/>
        <w:t>Q2　横木を柱に突き当てて接着。この接合が一番強いのはどの方向？　一番弱いのは？</w:t>
      </w:r>
    </w:p>
    <w:p w14:paraId="5858EA40" w14:textId="1A2BC6C1" w:rsidR="00F55070" w:rsidRDefault="008976AE" w:rsidP="00455C7B">
      <w:pPr>
        <w:pStyle w:val="af7"/>
      </w:pPr>
      <w:r>
        <w:drawing>
          <wp:inline distT="0" distB="0" distL="0" distR="0" wp14:anchorId="1C74929D" wp14:editId="58ED4855">
            <wp:extent cx="5666197" cy="1634859"/>
            <wp:effectExtent l="0" t="0" r="0" b="3810"/>
            <wp:docPr id="165857169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71690" name=""/>
                    <pic:cNvPicPr/>
                  </pic:nvPicPr>
                  <pic:blipFill>
                    <a:blip r:embed="rId14"/>
                    <a:stretch>
                      <a:fillRect/>
                    </a:stretch>
                  </pic:blipFill>
                  <pic:spPr>
                    <a:xfrm>
                      <a:off x="0" y="0"/>
                      <a:ext cx="5771160" cy="1665144"/>
                    </a:xfrm>
                    <a:prstGeom prst="rect">
                      <a:avLst/>
                    </a:prstGeom>
                  </pic:spPr>
                </pic:pic>
              </a:graphicData>
            </a:graphic>
          </wp:inline>
        </w:drawing>
      </w:r>
      <w:r w:rsidR="00F55070">
        <w:t xml:space="preserve"> </w:t>
      </w:r>
    </w:p>
    <w:p w14:paraId="661F836C" w14:textId="77777777" w:rsidR="00F55070" w:rsidRDefault="00F55070" w:rsidP="00F55070">
      <w:pPr>
        <w:ind w:left="180" w:firstLine="180"/>
      </w:pPr>
      <w:r>
        <w:rPr>
          <w:rFonts w:hint="eastAsia"/>
        </w:rPr>
        <w:t>絵にある方向のほかに、絵にない方向を考えてもかまいません。</w:t>
      </w:r>
    </w:p>
    <w:tbl>
      <w:tblPr>
        <w:tblStyle w:val="af4"/>
        <w:tblW w:w="0" w:type="auto"/>
        <w:tblInd w:w="200" w:type="dxa"/>
        <w:tblLook w:val="04A0" w:firstRow="1" w:lastRow="0" w:firstColumn="1" w:lastColumn="0" w:noHBand="0" w:noVBand="1"/>
      </w:tblPr>
      <w:tblGrid>
        <w:gridCol w:w="4768"/>
        <w:gridCol w:w="4768"/>
      </w:tblGrid>
      <w:tr w:rsidR="00455C7B" w14:paraId="73A235C8" w14:textId="77777777" w:rsidTr="00455C7B">
        <w:tc>
          <w:tcPr>
            <w:tcW w:w="4868" w:type="dxa"/>
            <w:shd w:val="clear" w:color="auto" w:fill="F2F2F2" w:themeFill="background1" w:themeFillShade="F2"/>
          </w:tcPr>
          <w:p w14:paraId="7896A389" w14:textId="2041AE93" w:rsidR="00455C7B" w:rsidRDefault="00455C7B" w:rsidP="00455C7B">
            <w:pPr>
              <w:pStyle w:val="af5"/>
              <w:spacing w:before="180" w:after="180"/>
            </w:pPr>
            <w:r>
              <w:rPr>
                <w:rFonts w:hint="eastAsia"/>
              </w:rPr>
              <w:t>一番強い方向と、その理由</w:t>
            </w:r>
          </w:p>
        </w:tc>
        <w:tc>
          <w:tcPr>
            <w:tcW w:w="4868" w:type="dxa"/>
            <w:shd w:val="clear" w:color="auto" w:fill="F2F2F2" w:themeFill="background1" w:themeFillShade="F2"/>
          </w:tcPr>
          <w:p w14:paraId="460CC9B0" w14:textId="2C0E402E" w:rsidR="00455C7B" w:rsidRDefault="00455C7B" w:rsidP="00455C7B">
            <w:pPr>
              <w:pStyle w:val="af5"/>
              <w:spacing w:before="180" w:after="180"/>
            </w:pPr>
            <w:r>
              <w:t>一番弱い方向と、その理由</w:t>
            </w:r>
          </w:p>
        </w:tc>
      </w:tr>
      <w:tr w:rsidR="00455C7B" w14:paraId="5FA914E5" w14:textId="77777777" w:rsidTr="00455C7B">
        <w:trPr>
          <w:trHeight w:val="2036"/>
        </w:trPr>
        <w:tc>
          <w:tcPr>
            <w:tcW w:w="4868" w:type="dxa"/>
          </w:tcPr>
          <w:p w14:paraId="30F6397C" w14:textId="77777777" w:rsidR="00455C7B" w:rsidRDefault="00455C7B" w:rsidP="00455C7B">
            <w:pPr>
              <w:pStyle w:val="af5"/>
              <w:spacing w:before="180" w:after="180"/>
            </w:pPr>
          </w:p>
        </w:tc>
        <w:tc>
          <w:tcPr>
            <w:tcW w:w="4868" w:type="dxa"/>
          </w:tcPr>
          <w:p w14:paraId="71081F63" w14:textId="77777777" w:rsidR="00455C7B" w:rsidRDefault="00455C7B" w:rsidP="00455C7B">
            <w:pPr>
              <w:pStyle w:val="af5"/>
              <w:spacing w:before="180" w:after="180"/>
            </w:pPr>
          </w:p>
        </w:tc>
      </w:tr>
    </w:tbl>
    <w:p w14:paraId="6B07B2A1" w14:textId="77777777" w:rsidR="00455C7B" w:rsidRDefault="00455C7B" w:rsidP="00F55070">
      <w:pPr>
        <w:ind w:left="180" w:firstLine="180"/>
      </w:pPr>
    </w:p>
    <w:p w14:paraId="25A5BF41" w14:textId="77777777" w:rsidR="00F55070" w:rsidRDefault="00F55070" w:rsidP="00455C7B">
      <w:pPr>
        <w:pStyle w:val="3"/>
        <w:ind w:left="180"/>
      </w:pPr>
      <w:r>
        <w:t>Q3　接着剤を使います。左と右、どっちが強い？</w:t>
      </w:r>
    </w:p>
    <w:p w14:paraId="62A6EC10" w14:textId="176128D4" w:rsidR="00F55070" w:rsidRDefault="00F55070" w:rsidP="00455C7B">
      <w:pPr>
        <w:pStyle w:val="af7"/>
      </w:pPr>
      <w:r>
        <w:t xml:space="preserve"> </w:t>
      </w:r>
      <w:r w:rsidR="00455C7B">
        <w:drawing>
          <wp:inline distT="0" distB="0" distL="0" distR="0" wp14:anchorId="05681447" wp14:editId="77270AC1">
            <wp:extent cx="5556250" cy="1796579"/>
            <wp:effectExtent l="0" t="0" r="6350" b="0"/>
            <wp:docPr id="664799172" name="図 664799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5573382" cy="1802119"/>
                    </a:xfrm>
                    <a:prstGeom prst="rect">
                      <a:avLst/>
                    </a:prstGeom>
                  </pic:spPr>
                </pic:pic>
              </a:graphicData>
            </a:graphic>
          </wp:inline>
        </w:drawing>
      </w:r>
    </w:p>
    <w:p w14:paraId="755D703D" w14:textId="77777777" w:rsidR="00455C7B" w:rsidRDefault="00455C7B" w:rsidP="00F55070">
      <w:pPr>
        <w:ind w:left="180" w:firstLine="180"/>
      </w:pPr>
    </w:p>
    <w:tbl>
      <w:tblPr>
        <w:tblStyle w:val="af4"/>
        <w:tblW w:w="0" w:type="auto"/>
        <w:tblInd w:w="200" w:type="dxa"/>
        <w:tblLook w:val="04A0" w:firstRow="1" w:lastRow="0" w:firstColumn="1" w:lastColumn="0" w:noHBand="0" w:noVBand="1"/>
      </w:tblPr>
      <w:tblGrid>
        <w:gridCol w:w="9536"/>
      </w:tblGrid>
      <w:tr w:rsidR="00455C7B" w14:paraId="25EC26AC" w14:textId="77777777" w:rsidTr="00455C7B">
        <w:tc>
          <w:tcPr>
            <w:tcW w:w="9736" w:type="dxa"/>
            <w:shd w:val="clear" w:color="auto" w:fill="F2F2F2" w:themeFill="background1" w:themeFillShade="F2"/>
          </w:tcPr>
          <w:p w14:paraId="25C58781" w14:textId="3DAC41C6" w:rsidR="00455C7B" w:rsidRDefault="00455C7B" w:rsidP="00455C7B">
            <w:pPr>
              <w:pStyle w:val="af5"/>
              <w:spacing w:before="180" w:after="180"/>
            </w:pPr>
            <w:r>
              <w:rPr>
                <w:rFonts w:hint="eastAsia"/>
              </w:rPr>
              <w:t>どっちが強い？　なぜ？（オレンジ色の部品は、何をしていますか）</w:t>
            </w:r>
          </w:p>
        </w:tc>
      </w:tr>
      <w:tr w:rsidR="00455C7B" w14:paraId="2A56AEFA" w14:textId="77777777" w:rsidTr="00455C7B">
        <w:trPr>
          <w:trHeight w:val="2695"/>
        </w:trPr>
        <w:tc>
          <w:tcPr>
            <w:tcW w:w="9736" w:type="dxa"/>
          </w:tcPr>
          <w:p w14:paraId="6F9460E9" w14:textId="77777777" w:rsidR="00455C7B" w:rsidRDefault="00455C7B" w:rsidP="00455C7B">
            <w:pPr>
              <w:pStyle w:val="af5"/>
              <w:spacing w:before="180" w:after="180"/>
            </w:pPr>
          </w:p>
        </w:tc>
      </w:tr>
    </w:tbl>
    <w:p w14:paraId="38BB1EA5" w14:textId="03145277" w:rsidR="00F55070" w:rsidRDefault="00F55070" w:rsidP="00F55070">
      <w:pPr>
        <w:ind w:left="180" w:firstLine="180"/>
      </w:pPr>
    </w:p>
    <w:p w14:paraId="38539FEB" w14:textId="77777777" w:rsidR="00F55070" w:rsidRDefault="00F55070" w:rsidP="00455C7B">
      <w:pPr>
        <w:pStyle w:val="3"/>
        <w:ind w:left="180"/>
      </w:pPr>
      <w:r>
        <w:t>Q4　接合の方法は同じです。違うのは横木の長さだけ。どっちが弱い？</w:t>
      </w:r>
    </w:p>
    <w:p w14:paraId="7B2AD3AF" w14:textId="6E6786E1" w:rsidR="00F55070" w:rsidRDefault="00F55070" w:rsidP="00455C7B">
      <w:pPr>
        <w:pStyle w:val="af7"/>
      </w:pPr>
      <w:r>
        <w:t xml:space="preserve"> </w:t>
      </w:r>
      <w:r w:rsidR="00455C7B">
        <w:drawing>
          <wp:inline distT="0" distB="0" distL="0" distR="0" wp14:anchorId="14AE59E1" wp14:editId="4785A7D1">
            <wp:extent cx="5562600" cy="1640704"/>
            <wp:effectExtent l="0" t="0" r="0" b="0"/>
            <wp:docPr id="1253873136" name="図 1253873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5591502" cy="1649229"/>
                    </a:xfrm>
                    <a:prstGeom prst="rect">
                      <a:avLst/>
                    </a:prstGeom>
                  </pic:spPr>
                </pic:pic>
              </a:graphicData>
            </a:graphic>
          </wp:inline>
        </w:drawing>
      </w:r>
    </w:p>
    <w:tbl>
      <w:tblPr>
        <w:tblStyle w:val="af4"/>
        <w:tblW w:w="0" w:type="auto"/>
        <w:tblInd w:w="200" w:type="dxa"/>
        <w:tblLook w:val="04A0" w:firstRow="1" w:lastRow="0" w:firstColumn="1" w:lastColumn="0" w:noHBand="0" w:noVBand="1"/>
      </w:tblPr>
      <w:tblGrid>
        <w:gridCol w:w="9536"/>
      </w:tblGrid>
      <w:tr w:rsidR="00455C7B" w14:paraId="4B7E0783" w14:textId="77777777" w:rsidTr="00455C7B">
        <w:tc>
          <w:tcPr>
            <w:tcW w:w="9736" w:type="dxa"/>
            <w:shd w:val="clear" w:color="auto" w:fill="F2F2F2" w:themeFill="background1" w:themeFillShade="F2"/>
          </w:tcPr>
          <w:p w14:paraId="2F82E453" w14:textId="169B40DE" w:rsidR="00455C7B" w:rsidRDefault="00455C7B" w:rsidP="00455C7B">
            <w:pPr>
              <w:pStyle w:val="af5"/>
              <w:spacing w:before="180" w:after="180"/>
            </w:pPr>
            <w:r>
              <w:rPr>
                <w:rFonts w:hint="eastAsia"/>
              </w:rPr>
              <w:t>どっちが弱い？　なぜ？（ヒント：腕を伸ばして</w:t>
            </w:r>
            <w:r w:rsidR="00100136">
              <w:rPr>
                <w:rFonts w:hint="eastAsia"/>
              </w:rPr>
              <w:t>遠くで</w:t>
            </w:r>
            <w:r>
              <w:rPr>
                <w:rFonts w:hint="eastAsia"/>
              </w:rPr>
              <w:t>カバンを持つと？）</w:t>
            </w:r>
          </w:p>
        </w:tc>
      </w:tr>
      <w:tr w:rsidR="00455C7B" w14:paraId="53FC881B" w14:textId="77777777" w:rsidTr="00455C7B">
        <w:trPr>
          <w:trHeight w:val="2158"/>
        </w:trPr>
        <w:tc>
          <w:tcPr>
            <w:tcW w:w="9736" w:type="dxa"/>
          </w:tcPr>
          <w:p w14:paraId="3CF311BE" w14:textId="77777777" w:rsidR="00455C7B" w:rsidRDefault="00455C7B" w:rsidP="00455C7B">
            <w:pPr>
              <w:pStyle w:val="af5"/>
              <w:spacing w:before="180" w:after="180"/>
            </w:pPr>
          </w:p>
        </w:tc>
      </w:tr>
    </w:tbl>
    <w:p w14:paraId="077E241E" w14:textId="77777777" w:rsidR="00F55070" w:rsidRDefault="00F55070" w:rsidP="00F55070">
      <w:pPr>
        <w:ind w:left="180" w:firstLine="180"/>
      </w:pPr>
    </w:p>
    <w:p w14:paraId="0D3C3F1C" w14:textId="77777777" w:rsidR="00F55070" w:rsidRDefault="00F55070" w:rsidP="00455C7B">
      <w:pPr>
        <w:pStyle w:val="3"/>
        <w:ind w:left="180"/>
      </w:pPr>
      <w:r>
        <w:t>Q5　矢印に重さを加えたら、左と右、どっちが強い？</w:t>
      </w:r>
    </w:p>
    <w:p w14:paraId="5B4DCF17" w14:textId="2F4252B1" w:rsidR="00F55070" w:rsidRDefault="00F55070" w:rsidP="00455C7B">
      <w:pPr>
        <w:pStyle w:val="af7"/>
      </w:pPr>
      <w:r>
        <w:t xml:space="preserve"> </w:t>
      </w:r>
      <w:r w:rsidR="00100136">
        <w:drawing>
          <wp:inline distT="0" distB="0" distL="0" distR="0" wp14:anchorId="1E6B0D12" wp14:editId="335FE724">
            <wp:extent cx="5635633" cy="1626041"/>
            <wp:effectExtent l="0" t="0" r="3175" b="0"/>
            <wp:docPr id="10490932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93223" name=""/>
                    <pic:cNvPicPr/>
                  </pic:nvPicPr>
                  <pic:blipFill>
                    <a:blip r:embed="rId17"/>
                    <a:stretch>
                      <a:fillRect/>
                    </a:stretch>
                  </pic:blipFill>
                  <pic:spPr>
                    <a:xfrm>
                      <a:off x="0" y="0"/>
                      <a:ext cx="5730599" cy="1653441"/>
                    </a:xfrm>
                    <a:prstGeom prst="rect">
                      <a:avLst/>
                    </a:prstGeom>
                  </pic:spPr>
                </pic:pic>
              </a:graphicData>
            </a:graphic>
          </wp:inline>
        </w:drawing>
      </w:r>
    </w:p>
    <w:tbl>
      <w:tblPr>
        <w:tblStyle w:val="af4"/>
        <w:tblW w:w="0" w:type="auto"/>
        <w:tblInd w:w="200" w:type="dxa"/>
        <w:tblLook w:val="04A0" w:firstRow="1" w:lastRow="0" w:firstColumn="1" w:lastColumn="0" w:noHBand="0" w:noVBand="1"/>
      </w:tblPr>
      <w:tblGrid>
        <w:gridCol w:w="9536"/>
      </w:tblGrid>
      <w:tr w:rsidR="00455C7B" w14:paraId="37348FE0" w14:textId="77777777" w:rsidTr="00455C7B">
        <w:tc>
          <w:tcPr>
            <w:tcW w:w="9736" w:type="dxa"/>
            <w:shd w:val="clear" w:color="auto" w:fill="F2F2F2" w:themeFill="background1" w:themeFillShade="F2"/>
          </w:tcPr>
          <w:p w14:paraId="746A9073" w14:textId="0A871786" w:rsidR="00455C7B" w:rsidRDefault="00455C7B" w:rsidP="00455C7B">
            <w:pPr>
              <w:pStyle w:val="af5"/>
              <w:spacing w:before="180" w:after="180"/>
            </w:pPr>
            <w:r>
              <w:rPr>
                <w:rFonts w:hint="eastAsia"/>
              </w:rPr>
              <w:t>どっちが強い？　板は接着剤でくっついています。（矢印の場所を押したとき、黄色の板はどうなりますか）　※緑の板は動かないものとします</w:t>
            </w:r>
          </w:p>
        </w:tc>
      </w:tr>
      <w:tr w:rsidR="00455C7B" w14:paraId="37042622" w14:textId="77777777" w:rsidTr="00455C7B">
        <w:trPr>
          <w:trHeight w:val="2515"/>
        </w:trPr>
        <w:tc>
          <w:tcPr>
            <w:tcW w:w="9736" w:type="dxa"/>
          </w:tcPr>
          <w:p w14:paraId="76806734" w14:textId="77777777" w:rsidR="00455C7B" w:rsidRDefault="00455C7B" w:rsidP="00455C7B">
            <w:pPr>
              <w:pStyle w:val="af5"/>
              <w:spacing w:before="180" w:after="180"/>
            </w:pPr>
          </w:p>
        </w:tc>
      </w:tr>
    </w:tbl>
    <w:p w14:paraId="6A0A1D16" w14:textId="77777777" w:rsidR="00455C7B" w:rsidRDefault="00455C7B" w:rsidP="00F55070">
      <w:pPr>
        <w:ind w:left="180" w:firstLine="180"/>
      </w:pPr>
    </w:p>
    <w:p w14:paraId="7F1994D0" w14:textId="6387E4CA" w:rsidR="00F55070" w:rsidRDefault="00F55070" w:rsidP="00C87CA8">
      <w:pPr>
        <w:pStyle w:val="3"/>
        <w:ind w:left="180"/>
      </w:pPr>
      <w:r>
        <w:lastRenderedPageBreak/>
        <w:t>Q6　右の形を、もっと強くするにはどうしますか？</w:t>
      </w:r>
    </w:p>
    <w:p w14:paraId="136EE62D" w14:textId="6F6110E4" w:rsidR="00F55070" w:rsidRDefault="00C87CA8" w:rsidP="00F55070">
      <w:pPr>
        <w:ind w:left="180" w:firstLine="180"/>
      </w:pPr>
      <w:r>
        <w:rPr>
          <w:noProof/>
        </w:rPr>
        <w:drawing>
          <wp:anchor distT="0" distB="0" distL="114300" distR="114300" simplePos="0" relativeHeight="251674624" behindDoc="1" locked="0" layoutInCell="1" allowOverlap="1" wp14:anchorId="41DA2F9F" wp14:editId="251C4BBC">
            <wp:simplePos x="0" y="0"/>
            <wp:positionH relativeFrom="margin">
              <wp:posOffset>3460115</wp:posOffset>
            </wp:positionH>
            <wp:positionV relativeFrom="paragraph">
              <wp:posOffset>1905</wp:posOffset>
            </wp:positionV>
            <wp:extent cx="2699385" cy="1466850"/>
            <wp:effectExtent l="0" t="0" r="5715" b="0"/>
            <wp:wrapTight wrapText="bothSides">
              <wp:wrapPolygon edited="0">
                <wp:start x="0" y="0"/>
                <wp:lineTo x="0" y="21319"/>
                <wp:lineTo x="21493" y="21319"/>
                <wp:lineTo x="21493" y="0"/>
                <wp:lineTo x="0" y="0"/>
              </wp:wrapPolygon>
            </wp:wrapTight>
            <wp:docPr id="21069624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62445" name=""/>
                    <pic:cNvPicPr/>
                  </pic:nvPicPr>
                  <pic:blipFill rotWithShape="1">
                    <a:blip r:embed="rId35" cstate="print">
                      <a:extLst>
                        <a:ext uri="{28A0092B-C50C-407E-A947-70E740481C1C}">
                          <a14:useLocalDpi xmlns:a14="http://schemas.microsoft.com/office/drawing/2010/main" val="0"/>
                        </a:ext>
                      </a:extLst>
                    </a:blip>
                    <a:srcRect l="11524" r="10215"/>
                    <a:stretch>
                      <a:fillRect/>
                    </a:stretch>
                  </pic:blipFill>
                  <pic:spPr bwMode="auto">
                    <a:xfrm>
                      <a:off x="0" y="0"/>
                      <a:ext cx="2699385" cy="1466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55070">
        <w:rPr>
          <w:rFonts w:hint="eastAsia"/>
        </w:rPr>
        <w:t>右の形は矢印の部分にかばんをひっかける設計です。もっと強くするにはどうしますか？方法は一つではありません。思いついた案を絵に描き、なぜ強くなるのかを書いてください。</w:t>
      </w:r>
    </w:p>
    <w:p w14:paraId="0BDE9E82" w14:textId="77777777" w:rsidR="00455C7B" w:rsidRDefault="00455C7B" w:rsidP="00F55070">
      <w:pPr>
        <w:ind w:left="180" w:firstLine="180"/>
      </w:pPr>
    </w:p>
    <w:p w14:paraId="5FF50D56" w14:textId="77777777" w:rsidR="00455C7B" w:rsidRDefault="00455C7B" w:rsidP="00F55070">
      <w:pPr>
        <w:ind w:left="180" w:firstLine="180"/>
      </w:pPr>
    </w:p>
    <w:p w14:paraId="375D16B2" w14:textId="77777777" w:rsidR="00C87CA8" w:rsidRDefault="00C87CA8" w:rsidP="00F55070">
      <w:pPr>
        <w:ind w:left="180" w:firstLine="180"/>
      </w:pPr>
    </w:p>
    <w:p w14:paraId="0F3314AA" w14:textId="77777777" w:rsidR="00C87CA8" w:rsidRDefault="00C87CA8" w:rsidP="00F55070">
      <w:pPr>
        <w:ind w:left="180" w:firstLine="180"/>
      </w:pPr>
    </w:p>
    <w:tbl>
      <w:tblPr>
        <w:tblStyle w:val="af4"/>
        <w:tblW w:w="0" w:type="auto"/>
        <w:tblInd w:w="200" w:type="dxa"/>
        <w:tblLook w:val="04A0" w:firstRow="1" w:lastRow="0" w:firstColumn="1" w:lastColumn="0" w:noHBand="0" w:noVBand="1"/>
      </w:tblPr>
      <w:tblGrid>
        <w:gridCol w:w="4766"/>
        <w:gridCol w:w="4770"/>
      </w:tblGrid>
      <w:tr w:rsidR="00455C7B" w14:paraId="2757455E" w14:textId="77777777" w:rsidTr="00455C7B">
        <w:tc>
          <w:tcPr>
            <w:tcW w:w="4868" w:type="dxa"/>
            <w:shd w:val="clear" w:color="auto" w:fill="F2F2F2" w:themeFill="background1" w:themeFillShade="F2"/>
          </w:tcPr>
          <w:p w14:paraId="0C9B47ED" w14:textId="3DEE44B6" w:rsidR="00455C7B" w:rsidRDefault="00455C7B" w:rsidP="00455C7B">
            <w:pPr>
              <w:pStyle w:val="af5"/>
              <w:spacing w:before="180" w:after="180"/>
            </w:pPr>
            <w:r>
              <w:rPr>
                <w:rFonts w:hint="eastAsia"/>
              </w:rPr>
              <w:t>絵で描く</w:t>
            </w:r>
          </w:p>
        </w:tc>
        <w:tc>
          <w:tcPr>
            <w:tcW w:w="4868" w:type="dxa"/>
            <w:shd w:val="clear" w:color="auto" w:fill="F2F2F2" w:themeFill="background1" w:themeFillShade="F2"/>
          </w:tcPr>
          <w:p w14:paraId="3C230A84" w14:textId="02DF90CA" w:rsidR="00455C7B" w:rsidRDefault="00455C7B" w:rsidP="00455C7B">
            <w:pPr>
              <w:pStyle w:val="af5"/>
              <w:spacing w:before="180" w:after="180"/>
            </w:pPr>
            <w:r>
              <w:t>なぜ強くなる？</w:t>
            </w:r>
          </w:p>
        </w:tc>
      </w:tr>
      <w:tr w:rsidR="00455C7B" w14:paraId="716BBAD2" w14:textId="77777777" w:rsidTr="00E10E93">
        <w:trPr>
          <w:trHeight w:val="3016"/>
        </w:trPr>
        <w:tc>
          <w:tcPr>
            <w:tcW w:w="4868" w:type="dxa"/>
          </w:tcPr>
          <w:p w14:paraId="5A0CF1B3" w14:textId="77777777" w:rsidR="00455C7B" w:rsidRDefault="00455C7B" w:rsidP="00455C7B">
            <w:pPr>
              <w:pStyle w:val="af5"/>
              <w:spacing w:before="180" w:after="180"/>
            </w:pPr>
          </w:p>
        </w:tc>
        <w:tc>
          <w:tcPr>
            <w:tcW w:w="4868" w:type="dxa"/>
          </w:tcPr>
          <w:p w14:paraId="3DA155F7" w14:textId="77777777" w:rsidR="00455C7B" w:rsidRDefault="00455C7B" w:rsidP="00455C7B">
            <w:pPr>
              <w:pStyle w:val="af5"/>
              <w:spacing w:before="180" w:after="180"/>
            </w:pPr>
          </w:p>
        </w:tc>
      </w:tr>
    </w:tbl>
    <w:p w14:paraId="3B7D6988" w14:textId="77777777" w:rsidR="00455C7B" w:rsidRDefault="00455C7B" w:rsidP="00F55070">
      <w:pPr>
        <w:ind w:left="180" w:firstLine="180"/>
      </w:pPr>
    </w:p>
    <w:tbl>
      <w:tblPr>
        <w:tblStyle w:val="af4"/>
        <w:tblW w:w="0" w:type="auto"/>
        <w:tblInd w:w="200" w:type="dxa"/>
        <w:tblLook w:val="04A0" w:firstRow="1" w:lastRow="0" w:firstColumn="1" w:lastColumn="0" w:noHBand="0" w:noVBand="1"/>
      </w:tblPr>
      <w:tblGrid>
        <w:gridCol w:w="9536"/>
      </w:tblGrid>
      <w:tr w:rsidR="00455C7B" w14:paraId="0CC77D51" w14:textId="77777777" w:rsidTr="00E10E93">
        <w:tc>
          <w:tcPr>
            <w:tcW w:w="9736" w:type="dxa"/>
            <w:shd w:val="clear" w:color="auto" w:fill="F2F2F2" w:themeFill="background1" w:themeFillShade="F2"/>
          </w:tcPr>
          <w:p w14:paraId="49924E02" w14:textId="44EB7F0F" w:rsidR="00455C7B" w:rsidRDefault="00455C7B" w:rsidP="00455C7B">
            <w:pPr>
              <w:pStyle w:val="af5"/>
              <w:spacing w:before="180" w:after="180"/>
            </w:pPr>
            <w:r w:rsidRPr="00455C7B">
              <w:rPr>
                <w:rFonts w:hint="eastAsia"/>
                <w:sz w:val="18"/>
                <w:szCs w:val="22"/>
              </w:rPr>
              <w:t>あなたの案では、横木は何か所で他の部品とつながっていますか？そうすることで横木はどうなりますか？</w:t>
            </w:r>
          </w:p>
        </w:tc>
      </w:tr>
      <w:tr w:rsidR="00455C7B" w14:paraId="395B8AA1" w14:textId="77777777" w:rsidTr="00E10E93">
        <w:trPr>
          <w:trHeight w:val="961"/>
        </w:trPr>
        <w:tc>
          <w:tcPr>
            <w:tcW w:w="9736" w:type="dxa"/>
          </w:tcPr>
          <w:p w14:paraId="5C1F570E" w14:textId="77777777" w:rsidR="00455C7B" w:rsidRDefault="00455C7B" w:rsidP="00455C7B">
            <w:pPr>
              <w:pStyle w:val="af5"/>
              <w:spacing w:before="180" w:after="180"/>
            </w:pPr>
          </w:p>
        </w:tc>
      </w:tr>
    </w:tbl>
    <w:p w14:paraId="6DB430DE" w14:textId="77777777" w:rsidR="00C87CA8" w:rsidRDefault="00C87CA8" w:rsidP="00E10E93">
      <w:pPr>
        <w:pStyle w:val="3"/>
        <w:ind w:left="180"/>
      </w:pPr>
    </w:p>
    <w:p w14:paraId="3351E186" w14:textId="70CC6E66" w:rsidR="00F55070" w:rsidRDefault="00F55070" w:rsidP="00E10E93">
      <w:pPr>
        <w:pStyle w:val="3"/>
        <w:ind w:left="180"/>
      </w:pPr>
      <w:r>
        <w:t>Q7　自分の設計を見直そう</w:t>
      </w:r>
    </w:p>
    <w:p w14:paraId="67459E7B" w14:textId="77777777" w:rsidR="00F55070" w:rsidRDefault="00F55070" w:rsidP="00F55070">
      <w:pPr>
        <w:ind w:left="180" w:firstLine="180"/>
      </w:pPr>
      <w:r>
        <w:rPr>
          <w:rFonts w:hint="eastAsia"/>
        </w:rPr>
        <w:t>自分が設計した物の中に、</w:t>
      </w:r>
      <w:r>
        <w:t>Q1</w:t>
      </w:r>
      <w:r>
        <w:rPr>
          <w:rFonts w:hint="eastAsia"/>
        </w:rPr>
        <w:t>〜</w:t>
      </w:r>
      <w:r>
        <w:t>Q5に出てきた「弱い形」はありませんか？　見つけたら、どこにあるか、どう直すかを書きましょう。</w:t>
      </w:r>
    </w:p>
    <w:tbl>
      <w:tblPr>
        <w:tblStyle w:val="af4"/>
        <w:tblW w:w="0" w:type="auto"/>
        <w:tblInd w:w="200" w:type="dxa"/>
        <w:tblLook w:val="04A0" w:firstRow="1" w:lastRow="0" w:firstColumn="1" w:lastColumn="0" w:noHBand="0" w:noVBand="1"/>
      </w:tblPr>
      <w:tblGrid>
        <w:gridCol w:w="4766"/>
        <w:gridCol w:w="4770"/>
      </w:tblGrid>
      <w:tr w:rsidR="00E10E93" w14:paraId="513E0F63" w14:textId="77777777" w:rsidTr="00E10E93">
        <w:tc>
          <w:tcPr>
            <w:tcW w:w="4868" w:type="dxa"/>
            <w:shd w:val="clear" w:color="auto" w:fill="F2F2F2" w:themeFill="background1" w:themeFillShade="F2"/>
          </w:tcPr>
          <w:p w14:paraId="0CA77811" w14:textId="4C2E8E02" w:rsidR="00E10E93" w:rsidRDefault="00E10E93" w:rsidP="00E10E93">
            <w:pPr>
              <w:pStyle w:val="af5"/>
              <w:spacing w:before="180" w:after="180"/>
            </w:pPr>
            <w:r>
              <w:rPr>
                <w:rFonts w:hint="eastAsia"/>
              </w:rPr>
              <w:t>弱い形がある場所</w:t>
            </w:r>
          </w:p>
        </w:tc>
        <w:tc>
          <w:tcPr>
            <w:tcW w:w="4868" w:type="dxa"/>
            <w:shd w:val="clear" w:color="auto" w:fill="F2F2F2" w:themeFill="background1" w:themeFillShade="F2"/>
          </w:tcPr>
          <w:p w14:paraId="0FB5EC7C" w14:textId="3B627BA7" w:rsidR="00E10E93" w:rsidRDefault="00E10E93" w:rsidP="00E10E93">
            <w:pPr>
              <w:pStyle w:val="af5"/>
              <w:spacing w:before="180" w:after="180"/>
            </w:pPr>
            <w:r>
              <w:rPr>
                <w:rFonts w:hint="eastAsia"/>
              </w:rPr>
              <w:t>どう直す？</w:t>
            </w:r>
          </w:p>
        </w:tc>
      </w:tr>
      <w:tr w:rsidR="00E10E93" w14:paraId="40976F9E" w14:textId="77777777" w:rsidTr="00C87CA8">
        <w:trPr>
          <w:trHeight w:val="2816"/>
        </w:trPr>
        <w:tc>
          <w:tcPr>
            <w:tcW w:w="4868" w:type="dxa"/>
          </w:tcPr>
          <w:p w14:paraId="54E12799" w14:textId="77777777" w:rsidR="00E10E93" w:rsidRDefault="00E10E93" w:rsidP="00E10E93">
            <w:pPr>
              <w:pStyle w:val="af5"/>
              <w:spacing w:before="180" w:after="180"/>
            </w:pPr>
          </w:p>
        </w:tc>
        <w:tc>
          <w:tcPr>
            <w:tcW w:w="4868" w:type="dxa"/>
          </w:tcPr>
          <w:p w14:paraId="5CB9023B" w14:textId="77777777" w:rsidR="00E10E93" w:rsidRDefault="00E10E93" w:rsidP="00E10E93">
            <w:pPr>
              <w:pStyle w:val="af5"/>
              <w:spacing w:before="180" w:after="180"/>
            </w:pPr>
          </w:p>
        </w:tc>
      </w:tr>
    </w:tbl>
    <w:p w14:paraId="6B6D6798" w14:textId="77777777" w:rsidR="00357848" w:rsidRPr="00F55070" w:rsidRDefault="00357848" w:rsidP="00E10E93">
      <w:pPr>
        <w:ind w:leftChars="0" w:left="0" w:firstLineChars="0" w:firstLine="0"/>
      </w:pPr>
    </w:p>
    <w:sectPr w:rsidR="00357848" w:rsidRPr="00F55070" w:rsidSect="00570ABF">
      <w:headerReference w:type="default" r:id="rId36"/>
      <w:footerReference w:type="default" r:id="rId37"/>
      <w:pgSz w:w="11906" w:h="16838"/>
      <w:pgMar w:top="1440" w:right="1080" w:bottom="1440" w:left="1080"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9B8D6" w14:textId="77777777" w:rsidR="006A4C77" w:rsidRDefault="006A4C77" w:rsidP="00E10E93">
      <w:pPr>
        <w:spacing w:after="0" w:line="240" w:lineRule="auto"/>
        <w:ind w:left="180" w:firstLine="180"/>
      </w:pPr>
      <w:r>
        <w:separator/>
      </w:r>
    </w:p>
  </w:endnote>
  <w:endnote w:type="continuationSeparator" w:id="0">
    <w:p w14:paraId="6463D12D" w14:textId="77777777" w:rsidR="006A4C77" w:rsidRDefault="006A4C77" w:rsidP="00E10E93">
      <w:pPr>
        <w:spacing w:after="0" w:line="240" w:lineRule="auto"/>
        <w:ind w:left="180" w:firstLine="1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JP">
    <w:panose1 w:val="020B0200000000000000"/>
    <w:charset w:val="80"/>
    <w:family w:val="modern"/>
    <w:pitch w:val="variable"/>
    <w:sig w:usb0="20000287" w:usb1="2ADF3C10" w:usb2="00000016" w:usb3="00000000" w:csb0="00060107" w:csb1="00000000"/>
  </w:font>
  <w:font w:name="Cordia New">
    <w:panose1 w:val="020B0304020202020204"/>
    <w:charset w:val="DE"/>
    <w:family w:val="swiss"/>
    <w:pitch w:val="variable"/>
    <w:sig w:usb0="8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45B0F" w14:textId="77777777" w:rsidR="00E10E93" w:rsidRDefault="00E10E93">
    <w:pPr>
      <w:pStyle w:val="aff"/>
      <w:ind w:left="180" w:firstLine="1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7F9E" w14:textId="77777777" w:rsidR="00100136" w:rsidRDefault="00100136" w:rsidP="00100136">
    <w:pPr>
      <w:pStyle w:val="aff"/>
      <w:wordWrap w:val="0"/>
      <w:ind w:left="180" w:firstLine="160"/>
      <w:jc w:val="right"/>
    </w:pPr>
    <w:r>
      <w:rPr>
        <w:color w:val="666666"/>
        <w:sz w:val="16"/>
        <w:szCs w:val="16"/>
      </w:rPr>
      <w:t>中学生のための設計指導ガイド　導入編</w:t>
    </w:r>
    <w:r>
      <w:rPr>
        <w:rFonts w:hint="eastAsia"/>
        <w:color w:val="666666"/>
        <w:sz w:val="16"/>
        <w:szCs w:val="16"/>
      </w:rPr>
      <w:t xml:space="preserve"> </w:t>
    </w:r>
    <w:r w:rsidRPr="00570ABF">
      <w:rPr>
        <w:color w:val="666666"/>
        <w:sz w:val="16"/>
        <w:szCs w:val="16"/>
      </w:rPr>
      <w:fldChar w:fldCharType="begin"/>
    </w:r>
    <w:r w:rsidRPr="00570ABF">
      <w:rPr>
        <w:color w:val="666666"/>
        <w:sz w:val="16"/>
        <w:szCs w:val="16"/>
      </w:rPr>
      <w:instrText>PAGE   \* MERGEFORMAT</w:instrText>
    </w:r>
    <w:r w:rsidRPr="00570ABF">
      <w:rPr>
        <w:color w:val="666666"/>
        <w:sz w:val="16"/>
        <w:szCs w:val="16"/>
      </w:rPr>
      <w:fldChar w:fldCharType="separate"/>
    </w:r>
    <w:r>
      <w:rPr>
        <w:color w:val="666666"/>
        <w:sz w:val="16"/>
        <w:szCs w:val="16"/>
      </w:rPr>
      <w:t>12</w:t>
    </w:r>
    <w:r w:rsidRPr="00570ABF">
      <w:rPr>
        <w:color w:val="666666"/>
        <w:sz w:val="16"/>
        <w:szCs w:val="16"/>
      </w:rPr>
      <w:fldChar w:fldCharType="end"/>
    </w:r>
  </w:p>
  <w:p w14:paraId="2479E548" w14:textId="34272FCD" w:rsidR="00E10E93" w:rsidRPr="00100136" w:rsidRDefault="00E10E93" w:rsidP="00570ABF">
    <w:pPr>
      <w:pStyle w:val="aff"/>
      <w:ind w:leftChars="50" w:left="90" w:firstLineChars="50" w:firstLine="9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705ED" w14:textId="77777777" w:rsidR="00E10E93" w:rsidRDefault="00E10E93">
    <w:pPr>
      <w:pStyle w:val="aff"/>
      <w:ind w:left="180" w:firstLine="18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2AEA" w14:textId="68A4FD50" w:rsidR="00570ABF" w:rsidRDefault="00570ABF" w:rsidP="00570ABF">
    <w:pPr>
      <w:pStyle w:val="aff"/>
      <w:wordWrap w:val="0"/>
      <w:ind w:left="180" w:firstLine="160"/>
      <w:jc w:val="right"/>
    </w:pPr>
    <w:r>
      <w:rPr>
        <w:color w:val="666666"/>
        <w:sz w:val="16"/>
        <w:szCs w:val="16"/>
      </w:rPr>
      <w:t xml:space="preserve">中学生のための設計指導ガイド　</w:t>
    </w:r>
    <w:r>
      <w:rPr>
        <w:color w:val="666666"/>
        <w:sz w:val="16"/>
        <w:szCs w:val="16"/>
      </w:rPr>
      <w:t>導入編</w:t>
    </w:r>
    <w:r>
      <w:rPr>
        <w:rFonts w:hint="eastAsia"/>
        <w:color w:val="666666"/>
        <w:sz w:val="16"/>
        <w:szCs w:val="16"/>
      </w:rPr>
      <w:t xml:space="preserve"> </w:t>
    </w:r>
    <w:r w:rsidRPr="00570ABF">
      <w:rPr>
        <w:color w:val="666666"/>
        <w:sz w:val="16"/>
        <w:szCs w:val="16"/>
      </w:rPr>
      <w:fldChar w:fldCharType="begin"/>
    </w:r>
    <w:r w:rsidRPr="00570ABF">
      <w:rPr>
        <w:color w:val="666666"/>
        <w:sz w:val="16"/>
        <w:szCs w:val="16"/>
      </w:rPr>
      <w:instrText>PAGE   \* MERGEFORMAT</w:instrText>
    </w:r>
    <w:r w:rsidRPr="00570ABF">
      <w:rPr>
        <w:color w:val="666666"/>
        <w:sz w:val="16"/>
        <w:szCs w:val="16"/>
      </w:rPr>
      <w:fldChar w:fldCharType="separate"/>
    </w:r>
    <w:r w:rsidRPr="00570ABF">
      <w:rPr>
        <w:color w:val="666666"/>
        <w:sz w:val="16"/>
        <w:szCs w:val="16"/>
        <w:lang w:val="ja-JP"/>
      </w:rPr>
      <w:t>1</w:t>
    </w:r>
    <w:r w:rsidRPr="00570ABF">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7F6D0" w14:textId="77777777" w:rsidR="006A4C77" w:rsidRDefault="006A4C77" w:rsidP="00E10E93">
      <w:pPr>
        <w:spacing w:after="0" w:line="240" w:lineRule="auto"/>
        <w:ind w:left="180" w:firstLine="180"/>
      </w:pPr>
      <w:r>
        <w:separator/>
      </w:r>
    </w:p>
  </w:footnote>
  <w:footnote w:type="continuationSeparator" w:id="0">
    <w:p w14:paraId="148C69CF" w14:textId="77777777" w:rsidR="006A4C77" w:rsidRDefault="006A4C77" w:rsidP="00E10E93">
      <w:pPr>
        <w:spacing w:after="0" w:line="240" w:lineRule="auto"/>
        <w:ind w:left="180" w:firstLine="1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84B7" w14:textId="77777777" w:rsidR="00E10E93" w:rsidRDefault="00E10E93">
    <w:pPr>
      <w:pStyle w:val="afd"/>
      <w:ind w:left="180" w:firstLine="1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A49B" w14:textId="151B4999" w:rsidR="00E10E93" w:rsidRDefault="00E10E93">
    <w:pPr>
      <w:pStyle w:val="afd"/>
      <w:ind w:left="180" w:firstLine="1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09A3" w14:textId="77777777" w:rsidR="00E10E93" w:rsidRDefault="00E10E93">
    <w:pPr>
      <w:pStyle w:val="afd"/>
      <w:ind w:left="180" w:firstLine="18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B154" w14:textId="34F14650" w:rsidR="00E10E93" w:rsidRDefault="00E10E93">
    <w:pPr>
      <w:pStyle w:val="afd"/>
      <w:ind w:left="180" w:firstLine="180"/>
    </w:pPr>
    <w:r>
      <w:rPr>
        <w:rFonts w:hint="eastAsia"/>
      </w:rPr>
      <w:t>付録B 設計ワークシート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36AD"/>
    <w:multiLevelType w:val="hybridMultilevel"/>
    <w:tmpl w:val="67FEF9E0"/>
    <w:lvl w:ilvl="0" w:tplc="68A4F1D4">
      <w:start w:val="5"/>
      <w:numFmt w:val="bullet"/>
      <w:lvlText w:val="・"/>
      <w:lvlJc w:val="left"/>
      <w:pPr>
        <w:ind w:left="835" w:hanging="435"/>
      </w:pPr>
      <w:rPr>
        <w:rFonts w:ascii="Noto Sans JP" w:eastAsia="Noto Sans JP" w:hAnsi="Noto Sans JP" w:cstheme="minorBidi" w:hint="eastAsia"/>
      </w:rPr>
    </w:lvl>
    <w:lvl w:ilvl="1" w:tplc="0409000B" w:tentative="1">
      <w:start w:val="1"/>
      <w:numFmt w:val="bullet"/>
      <w:lvlText w:val=""/>
      <w:lvlJc w:val="left"/>
      <w:pPr>
        <w:ind w:left="1280" w:hanging="440"/>
      </w:pPr>
      <w:rPr>
        <w:rFonts w:ascii="Wingdings" w:hAnsi="Wingdings" w:hint="default"/>
      </w:rPr>
    </w:lvl>
    <w:lvl w:ilvl="2" w:tplc="0409000D" w:tentative="1">
      <w:start w:val="1"/>
      <w:numFmt w:val="bullet"/>
      <w:lvlText w:val=""/>
      <w:lvlJc w:val="left"/>
      <w:pPr>
        <w:ind w:left="1720" w:hanging="440"/>
      </w:pPr>
      <w:rPr>
        <w:rFonts w:ascii="Wingdings" w:hAnsi="Wingdings" w:hint="default"/>
      </w:rPr>
    </w:lvl>
    <w:lvl w:ilvl="3" w:tplc="04090001" w:tentative="1">
      <w:start w:val="1"/>
      <w:numFmt w:val="bullet"/>
      <w:lvlText w:val=""/>
      <w:lvlJc w:val="left"/>
      <w:pPr>
        <w:ind w:left="2160" w:hanging="440"/>
      </w:pPr>
      <w:rPr>
        <w:rFonts w:ascii="Wingdings" w:hAnsi="Wingdings" w:hint="default"/>
      </w:rPr>
    </w:lvl>
    <w:lvl w:ilvl="4" w:tplc="0409000B" w:tentative="1">
      <w:start w:val="1"/>
      <w:numFmt w:val="bullet"/>
      <w:lvlText w:val=""/>
      <w:lvlJc w:val="left"/>
      <w:pPr>
        <w:ind w:left="2600" w:hanging="440"/>
      </w:pPr>
      <w:rPr>
        <w:rFonts w:ascii="Wingdings" w:hAnsi="Wingdings" w:hint="default"/>
      </w:rPr>
    </w:lvl>
    <w:lvl w:ilvl="5" w:tplc="0409000D" w:tentative="1">
      <w:start w:val="1"/>
      <w:numFmt w:val="bullet"/>
      <w:lvlText w:val=""/>
      <w:lvlJc w:val="left"/>
      <w:pPr>
        <w:ind w:left="3040" w:hanging="440"/>
      </w:pPr>
      <w:rPr>
        <w:rFonts w:ascii="Wingdings" w:hAnsi="Wingdings" w:hint="default"/>
      </w:rPr>
    </w:lvl>
    <w:lvl w:ilvl="6" w:tplc="04090001" w:tentative="1">
      <w:start w:val="1"/>
      <w:numFmt w:val="bullet"/>
      <w:lvlText w:val=""/>
      <w:lvlJc w:val="left"/>
      <w:pPr>
        <w:ind w:left="3480" w:hanging="440"/>
      </w:pPr>
      <w:rPr>
        <w:rFonts w:ascii="Wingdings" w:hAnsi="Wingdings" w:hint="default"/>
      </w:rPr>
    </w:lvl>
    <w:lvl w:ilvl="7" w:tplc="0409000B" w:tentative="1">
      <w:start w:val="1"/>
      <w:numFmt w:val="bullet"/>
      <w:lvlText w:val=""/>
      <w:lvlJc w:val="left"/>
      <w:pPr>
        <w:ind w:left="3920" w:hanging="440"/>
      </w:pPr>
      <w:rPr>
        <w:rFonts w:ascii="Wingdings" w:hAnsi="Wingdings" w:hint="default"/>
      </w:rPr>
    </w:lvl>
    <w:lvl w:ilvl="8" w:tplc="0409000D" w:tentative="1">
      <w:start w:val="1"/>
      <w:numFmt w:val="bullet"/>
      <w:lvlText w:val=""/>
      <w:lvlJc w:val="left"/>
      <w:pPr>
        <w:ind w:left="4360" w:hanging="440"/>
      </w:pPr>
      <w:rPr>
        <w:rFonts w:ascii="Wingdings" w:hAnsi="Wingdings" w:hint="default"/>
      </w:rPr>
    </w:lvl>
  </w:abstractNum>
  <w:abstractNum w:abstractNumId="1" w15:restartNumberingAfterBreak="0">
    <w:nsid w:val="09E41ACA"/>
    <w:multiLevelType w:val="hybridMultilevel"/>
    <w:tmpl w:val="016A9D00"/>
    <w:lvl w:ilvl="0" w:tplc="68A4F1D4">
      <w:start w:val="5"/>
      <w:numFmt w:val="bullet"/>
      <w:lvlText w:val="・"/>
      <w:lvlJc w:val="left"/>
      <w:pPr>
        <w:ind w:left="835" w:hanging="435"/>
      </w:pPr>
      <w:rPr>
        <w:rFonts w:ascii="Noto Sans JP" w:eastAsia="Noto Sans JP" w:hAnsi="Noto Sans JP" w:cstheme="minorBidi" w:hint="eastAsia"/>
      </w:rPr>
    </w:lvl>
    <w:lvl w:ilvl="1" w:tplc="0409000B" w:tentative="1">
      <w:start w:val="1"/>
      <w:numFmt w:val="bullet"/>
      <w:lvlText w:val=""/>
      <w:lvlJc w:val="left"/>
      <w:pPr>
        <w:ind w:left="1280" w:hanging="440"/>
      </w:pPr>
      <w:rPr>
        <w:rFonts w:ascii="Wingdings" w:hAnsi="Wingdings" w:hint="default"/>
      </w:rPr>
    </w:lvl>
    <w:lvl w:ilvl="2" w:tplc="0409000D" w:tentative="1">
      <w:start w:val="1"/>
      <w:numFmt w:val="bullet"/>
      <w:lvlText w:val=""/>
      <w:lvlJc w:val="left"/>
      <w:pPr>
        <w:ind w:left="1720" w:hanging="440"/>
      </w:pPr>
      <w:rPr>
        <w:rFonts w:ascii="Wingdings" w:hAnsi="Wingdings" w:hint="default"/>
      </w:rPr>
    </w:lvl>
    <w:lvl w:ilvl="3" w:tplc="04090001" w:tentative="1">
      <w:start w:val="1"/>
      <w:numFmt w:val="bullet"/>
      <w:lvlText w:val=""/>
      <w:lvlJc w:val="left"/>
      <w:pPr>
        <w:ind w:left="2160" w:hanging="440"/>
      </w:pPr>
      <w:rPr>
        <w:rFonts w:ascii="Wingdings" w:hAnsi="Wingdings" w:hint="default"/>
      </w:rPr>
    </w:lvl>
    <w:lvl w:ilvl="4" w:tplc="0409000B" w:tentative="1">
      <w:start w:val="1"/>
      <w:numFmt w:val="bullet"/>
      <w:lvlText w:val=""/>
      <w:lvlJc w:val="left"/>
      <w:pPr>
        <w:ind w:left="2600" w:hanging="440"/>
      </w:pPr>
      <w:rPr>
        <w:rFonts w:ascii="Wingdings" w:hAnsi="Wingdings" w:hint="default"/>
      </w:rPr>
    </w:lvl>
    <w:lvl w:ilvl="5" w:tplc="0409000D" w:tentative="1">
      <w:start w:val="1"/>
      <w:numFmt w:val="bullet"/>
      <w:lvlText w:val=""/>
      <w:lvlJc w:val="left"/>
      <w:pPr>
        <w:ind w:left="3040" w:hanging="440"/>
      </w:pPr>
      <w:rPr>
        <w:rFonts w:ascii="Wingdings" w:hAnsi="Wingdings" w:hint="default"/>
      </w:rPr>
    </w:lvl>
    <w:lvl w:ilvl="6" w:tplc="04090001" w:tentative="1">
      <w:start w:val="1"/>
      <w:numFmt w:val="bullet"/>
      <w:lvlText w:val=""/>
      <w:lvlJc w:val="left"/>
      <w:pPr>
        <w:ind w:left="3480" w:hanging="440"/>
      </w:pPr>
      <w:rPr>
        <w:rFonts w:ascii="Wingdings" w:hAnsi="Wingdings" w:hint="default"/>
      </w:rPr>
    </w:lvl>
    <w:lvl w:ilvl="7" w:tplc="0409000B" w:tentative="1">
      <w:start w:val="1"/>
      <w:numFmt w:val="bullet"/>
      <w:lvlText w:val=""/>
      <w:lvlJc w:val="left"/>
      <w:pPr>
        <w:ind w:left="3920" w:hanging="440"/>
      </w:pPr>
      <w:rPr>
        <w:rFonts w:ascii="Wingdings" w:hAnsi="Wingdings" w:hint="default"/>
      </w:rPr>
    </w:lvl>
    <w:lvl w:ilvl="8" w:tplc="0409000D" w:tentative="1">
      <w:start w:val="1"/>
      <w:numFmt w:val="bullet"/>
      <w:lvlText w:val=""/>
      <w:lvlJc w:val="left"/>
      <w:pPr>
        <w:ind w:left="4360" w:hanging="440"/>
      </w:pPr>
      <w:rPr>
        <w:rFonts w:ascii="Wingdings" w:hAnsi="Wingdings" w:hint="default"/>
      </w:rPr>
    </w:lvl>
  </w:abstractNum>
  <w:abstractNum w:abstractNumId="2" w15:restartNumberingAfterBreak="0">
    <w:nsid w:val="186051FF"/>
    <w:multiLevelType w:val="hybridMultilevel"/>
    <w:tmpl w:val="138052E4"/>
    <w:lvl w:ilvl="0" w:tplc="26C6F0A8">
      <w:start w:val="1"/>
      <w:numFmt w:val="decimal"/>
      <w:lvlText w:val="%1."/>
      <w:lvlJc w:val="left"/>
      <w:pPr>
        <w:ind w:left="835" w:hanging="4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D6D06C4"/>
    <w:multiLevelType w:val="hybridMultilevel"/>
    <w:tmpl w:val="170A1D42"/>
    <w:lvl w:ilvl="0" w:tplc="EE28F22C">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D7D49A9"/>
    <w:multiLevelType w:val="hybridMultilevel"/>
    <w:tmpl w:val="1B3C4104"/>
    <w:lvl w:ilvl="0" w:tplc="68A4F1D4">
      <w:start w:val="5"/>
      <w:numFmt w:val="bullet"/>
      <w:lvlText w:val="・"/>
      <w:lvlJc w:val="left"/>
      <w:pPr>
        <w:ind w:left="1235" w:hanging="435"/>
      </w:pPr>
      <w:rPr>
        <w:rFonts w:ascii="Noto Sans JP" w:eastAsia="Noto Sans JP" w:hAnsi="Noto Sans JP" w:cstheme="minorBidi" w:hint="eastAsia"/>
      </w:rPr>
    </w:lvl>
    <w:lvl w:ilvl="1" w:tplc="0409000B" w:tentative="1">
      <w:start w:val="1"/>
      <w:numFmt w:val="bullet"/>
      <w:lvlText w:val=""/>
      <w:lvlJc w:val="left"/>
      <w:pPr>
        <w:ind w:left="1280" w:hanging="440"/>
      </w:pPr>
      <w:rPr>
        <w:rFonts w:ascii="Wingdings" w:hAnsi="Wingdings" w:hint="default"/>
      </w:rPr>
    </w:lvl>
    <w:lvl w:ilvl="2" w:tplc="0409000D" w:tentative="1">
      <w:start w:val="1"/>
      <w:numFmt w:val="bullet"/>
      <w:lvlText w:val=""/>
      <w:lvlJc w:val="left"/>
      <w:pPr>
        <w:ind w:left="1720" w:hanging="440"/>
      </w:pPr>
      <w:rPr>
        <w:rFonts w:ascii="Wingdings" w:hAnsi="Wingdings" w:hint="default"/>
      </w:rPr>
    </w:lvl>
    <w:lvl w:ilvl="3" w:tplc="04090001" w:tentative="1">
      <w:start w:val="1"/>
      <w:numFmt w:val="bullet"/>
      <w:lvlText w:val=""/>
      <w:lvlJc w:val="left"/>
      <w:pPr>
        <w:ind w:left="2160" w:hanging="440"/>
      </w:pPr>
      <w:rPr>
        <w:rFonts w:ascii="Wingdings" w:hAnsi="Wingdings" w:hint="default"/>
      </w:rPr>
    </w:lvl>
    <w:lvl w:ilvl="4" w:tplc="0409000B" w:tentative="1">
      <w:start w:val="1"/>
      <w:numFmt w:val="bullet"/>
      <w:lvlText w:val=""/>
      <w:lvlJc w:val="left"/>
      <w:pPr>
        <w:ind w:left="2600" w:hanging="440"/>
      </w:pPr>
      <w:rPr>
        <w:rFonts w:ascii="Wingdings" w:hAnsi="Wingdings" w:hint="default"/>
      </w:rPr>
    </w:lvl>
    <w:lvl w:ilvl="5" w:tplc="0409000D" w:tentative="1">
      <w:start w:val="1"/>
      <w:numFmt w:val="bullet"/>
      <w:lvlText w:val=""/>
      <w:lvlJc w:val="left"/>
      <w:pPr>
        <w:ind w:left="3040" w:hanging="440"/>
      </w:pPr>
      <w:rPr>
        <w:rFonts w:ascii="Wingdings" w:hAnsi="Wingdings" w:hint="default"/>
      </w:rPr>
    </w:lvl>
    <w:lvl w:ilvl="6" w:tplc="04090001" w:tentative="1">
      <w:start w:val="1"/>
      <w:numFmt w:val="bullet"/>
      <w:lvlText w:val=""/>
      <w:lvlJc w:val="left"/>
      <w:pPr>
        <w:ind w:left="3480" w:hanging="440"/>
      </w:pPr>
      <w:rPr>
        <w:rFonts w:ascii="Wingdings" w:hAnsi="Wingdings" w:hint="default"/>
      </w:rPr>
    </w:lvl>
    <w:lvl w:ilvl="7" w:tplc="0409000B" w:tentative="1">
      <w:start w:val="1"/>
      <w:numFmt w:val="bullet"/>
      <w:lvlText w:val=""/>
      <w:lvlJc w:val="left"/>
      <w:pPr>
        <w:ind w:left="3920" w:hanging="440"/>
      </w:pPr>
      <w:rPr>
        <w:rFonts w:ascii="Wingdings" w:hAnsi="Wingdings" w:hint="default"/>
      </w:rPr>
    </w:lvl>
    <w:lvl w:ilvl="8" w:tplc="0409000D" w:tentative="1">
      <w:start w:val="1"/>
      <w:numFmt w:val="bullet"/>
      <w:lvlText w:val=""/>
      <w:lvlJc w:val="left"/>
      <w:pPr>
        <w:ind w:left="4360" w:hanging="440"/>
      </w:pPr>
      <w:rPr>
        <w:rFonts w:ascii="Wingdings" w:hAnsi="Wingdings" w:hint="default"/>
      </w:rPr>
    </w:lvl>
  </w:abstractNum>
  <w:abstractNum w:abstractNumId="5" w15:restartNumberingAfterBreak="0">
    <w:nsid w:val="3BE45B7C"/>
    <w:multiLevelType w:val="hybridMultilevel"/>
    <w:tmpl w:val="DC9AB0F8"/>
    <w:lvl w:ilvl="0" w:tplc="68A4F1D4">
      <w:start w:val="5"/>
      <w:numFmt w:val="bullet"/>
      <w:lvlText w:val="・"/>
      <w:lvlJc w:val="left"/>
      <w:pPr>
        <w:ind w:left="1235" w:hanging="435"/>
      </w:pPr>
      <w:rPr>
        <w:rFonts w:ascii="Noto Sans JP" w:eastAsia="Noto Sans JP" w:hAnsi="Noto Sans JP" w:cstheme="minorBidi" w:hint="eastAsia"/>
      </w:rPr>
    </w:lvl>
    <w:lvl w:ilvl="1" w:tplc="0409000B" w:tentative="1">
      <w:start w:val="1"/>
      <w:numFmt w:val="bullet"/>
      <w:lvlText w:val=""/>
      <w:lvlJc w:val="left"/>
      <w:pPr>
        <w:ind w:left="1280" w:hanging="440"/>
      </w:pPr>
      <w:rPr>
        <w:rFonts w:ascii="Wingdings" w:hAnsi="Wingdings" w:hint="default"/>
      </w:rPr>
    </w:lvl>
    <w:lvl w:ilvl="2" w:tplc="0409000D" w:tentative="1">
      <w:start w:val="1"/>
      <w:numFmt w:val="bullet"/>
      <w:lvlText w:val=""/>
      <w:lvlJc w:val="left"/>
      <w:pPr>
        <w:ind w:left="1720" w:hanging="440"/>
      </w:pPr>
      <w:rPr>
        <w:rFonts w:ascii="Wingdings" w:hAnsi="Wingdings" w:hint="default"/>
      </w:rPr>
    </w:lvl>
    <w:lvl w:ilvl="3" w:tplc="04090001" w:tentative="1">
      <w:start w:val="1"/>
      <w:numFmt w:val="bullet"/>
      <w:lvlText w:val=""/>
      <w:lvlJc w:val="left"/>
      <w:pPr>
        <w:ind w:left="2160" w:hanging="440"/>
      </w:pPr>
      <w:rPr>
        <w:rFonts w:ascii="Wingdings" w:hAnsi="Wingdings" w:hint="default"/>
      </w:rPr>
    </w:lvl>
    <w:lvl w:ilvl="4" w:tplc="0409000B" w:tentative="1">
      <w:start w:val="1"/>
      <w:numFmt w:val="bullet"/>
      <w:lvlText w:val=""/>
      <w:lvlJc w:val="left"/>
      <w:pPr>
        <w:ind w:left="2600" w:hanging="440"/>
      </w:pPr>
      <w:rPr>
        <w:rFonts w:ascii="Wingdings" w:hAnsi="Wingdings" w:hint="default"/>
      </w:rPr>
    </w:lvl>
    <w:lvl w:ilvl="5" w:tplc="0409000D" w:tentative="1">
      <w:start w:val="1"/>
      <w:numFmt w:val="bullet"/>
      <w:lvlText w:val=""/>
      <w:lvlJc w:val="left"/>
      <w:pPr>
        <w:ind w:left="3040" w:hanging="440"/>
      </w:pPr>
      <w:rPr>
        <w:rFonts w:ascii="Wingdings" w:hAnsi="Wingdings" w:hint="default"/>
      </w:rPr>
    </w:lvl>
    <w:lvl w:ilvl="6" w:tplc="04090001" w:tentative="1">
      <w:start w:val="1"/>
      <w:numFmt w:val="bullet"/>
      <w:lvlText w:val=""/>
      <w:lvlJc w:val="left"/>
      <w:pPr>
        <w:ind w:left="3480" w:hanging="440"/>
      </w:pPr>
      <w:rPr>
        <w:rFonts w:ascii="Wingdings" w:hAnsi="Wingdings" w:hint="default"/>
      </w:rPr>
    </w:lvl>
    <w:lvl w:ilvl="7" w:tplc="0409000B" w:tentative="1">
      <w:start w:val="1"/>
      <w:numFmt w:val="bullet"/>
      <w:lvlText w:val=""/>
      <w:lvlJc w:val="left"/>
      <w:pPr>
        <w:ind w:left="3920" w:hanging="440"/>
      </w:pPr>
      <w:rPr>
        <w:rFonts w:ascii="Wingdings" w:hAnsi="Wingdings" w:hint="default"/>
      </w:rPr>
    </w:lvl>
    <w:lvl w:ilvl="8" w:tplc="0409000D" w:tentative="1">
      <w:start w:val="1"/>
      <w:numFmt w:val="bullet"/>
      <w:lvlText w:val=""/>
      <w:lvlJc w:val="left"/>
      <w:pPr>
        <w:ind w:left="4360" w:hanging="440"/>
      </w:pPr>
      <w:rPr>
        <w:rFonts w:ascii="Wingdings" w:hAnsi="Wingdings" w:hint="default"/>
      </w:rPr>
    </w:lvl>
  </w:abstractNum>
  <w:abstractNum w:abstractNumId="6" w15:restartNumberingAfterBreak="0">
    <w:nsid w:val="679C141E"/>
    <w:multiLevelType w:val="hybridMultilevel"/>
    <w:tmpl w:val="222088D2"/>
    <w:lvl w:ilvl="0" w:tplc="26C6F0A8">
      <w:start w:val="1"/>
      <w:numFmt w:val="decimal"/>
      <w:lvlText w:val="%1."/>
      <w:lvlJc w:val="left"/>
      <w:pPr>
        <w:ind w:left="835" w:hanging="435"/>
      </w:pPr>
      <w:rPr>
        <w:rFonts w:hint="default"/>
      </w:rPr>
    </w:lvl>
    <w:lvl w:ilvl="1" w:tplc="04090017" w:tentative="1">
      <w:start w:val="1"/>
      <w:numFmt w:val="aiueoFullWidth"/>
      <w:lvlText w:val="(%2)"/>
      <w:lvlJc w:val="left"/>
      <w:pPr>
        <w:ind w:left="1280" w:hanging="440"/>
      </w:pPr>
    </w:lvl>
    <w:lvl w:ilvl="2" w:tplc="04090011" w:tentative="1">
      <w:start w:val="1"/>
      <w:numFmt w:val="decimalEnclosedCircle"/>
      <w:lvlText w:val="%3"/>
      <w:lvlJc w:val="left"/>
      <w:pPr>
        <w:ind w:left="1720" w:hanging="440"/>
      </w:pPr>
    </w:lvl>
    <w:lvl w:ilvl="3" w:tplc="0409000F" w:tentative="1">
      <w:start w:val="1"/>
      <w:numFmt w:val="decimal"/>
      <w:lvlText w:val="%4."/>
      <w:lvlJc w:val="left"/>
      <w:pPr>
        <w:ind w:left="2160" w:hanging="440"/>
      </w:pPr>
    </w:lvl>
    <w:lvl w:ilvl="4" w:tplc="04090017" w:tentative="1">
      <w:start w:val="1"/>
      <w:numFmt w:val="aiueoFullWidth"/>
      <w:lvlText w:val="(%5)"/>
      <w:lvlJc w:val="left"/>
      <w:pPr>
        <w:ind w:left="2600" w:hanging="440"/>
      </w:pPr>
    </w:lvl>
    <w:lvl w:ilvl="5" w:tplc="04090011" w:tentative="1">
      <w:start w:val="1"/>
      <w:numFmt w:val="decimalEnclosedCircle"/>
      <w:lvlText w:val="%6"/>
      <w:lvlJc w:val="left"/>
      <w:pPr>
        <w:ind w:left="3040" w:hanging="440"/>
      </w:pPr>
    </w:lvl>
    <w:lvl w:ilvl="6" w:tplc="0409000F" w:tentative="1">
      <w:start w:val="1"/>
      <w:numFmt w:val="decimal"/>
      <w:lvlText w:val="%7."/>
      <w:lvlJc w:val="left"/>
      <w:pPr>
        <w:ind w:left="3480" w:hanging="440"/>
      </w:pPr>
    </w:lvl>
    <w:lvl w:ilvl="7" w:tplc="04090017" w:tentative="1">
      <w:start w:val="1"/>
      <w:numFmt w:val="aiueoFullWidth"/>
      <w:lvlText w:val="(%8)"/>
      <w:lvlJc w:val="left"/>
      <w:pPr>
        <w:ind w:left="3920" w:hanging="440"/>
      </w:pPr>
    </w:lvl>
    <w:lvl w:ilvl="8" w:tplc="04090011" w:tentative="1">
      <w:start w:val="1"/>
      <w:numFmt w:val="decimalEnclosedCircle"/>
      <w:lvlText w:val="%9"/>
      <w:lvlJc w:val="left"/>
      <w:pPr>
        <w:ind w:left="4360" w:hanging="440"/>
      </w:pPr>
    </w:lvl>
  </w:abstractNum>
  <w:abstractNum w:abstractNumId="7" w15:restartNumberingAfterBreak="0">
    <w:nsid w:val="6D91321A"/>
    <w:multiLevelType w:val="hybridMultilevel"/>
    <w:tmpl w:val="8DB00836"/>
    <w:lvl w:ilvl="0" w:tplc="04090001">
      <w:start w:val="1"/>
      <w:numFmt w:val="bullet"/>
      <w:lvlText w:val=""/>
      <w:lvlJc w:val="left"/>
      <w:pPr>
        <w:ind w:left="840" w:hanging="440"/>
      </w:pPr>
      <w:rPr>
        <w:rFonts w:ascii="Wingdings" w:hAnsi="Wingdings" w:hint="default"/>
      </w:rPr>
    </w:lvl>
    <w:lvl w:ilvl="1" w:tplc="0409000B" w:tentative="1">
      <w:start w:val="1"/>
      <w:numFmt w:val="bullet"/>
      <w:lvlText w:val=""/>
      <w:lvlJc w:val="left"/>
      <w:pPr>
        <w:ind w:left="1280" w:hanging="440"/>
      </w:pPr>
      <w:rPr>
        <w:rFonts w:ascii="Wingdings" w:hAnsi="Wingdings" w:hint="default"/>
      </w:rPr>
    </w:lvl>
    <w:lvl w:ilvl="2" w:tplc="0409000D" w:tentative="1">
      <w:start w:val="1"/>
      <w:numFmt w:val="bullet"/>
      <w:lvlText w:val=""/>
      <w:lvlJc w:val="left"/>
      <w:pPr>
        <w:ind w:left="1720" w:hanging="440"/>
      </w:pPr>
      <w:rPr>
        <w:rFonts w:ascii="Wingdings" w:hAnsi="Wingdings" w:hint="default"/>
      </w:rPr>
    </w:lvl>
    <w:lvl w:ilvl="3" w:tplc="04090001" w:tentative="1">
      <w:start w:val="1"/>
      <w:numFmt w:val="bullet"/>
      <w:lvlText w:val=""/>
      <w:lvlJc w:val="left"/>
      <w:pPr>
        <w:ind w:left="2160" w:hanging="440"/>
      </w:pPr>
      <w:rPr>
        <w:rFonts w:ascii="Wingdings" w:hAnsi="Wingdings" w:hint="default"/>
      </w:rPr>
    </w:lvl>
    <w:lvl w:ilvl="4" w:tplc="0409000B" w:tentative="1">
      <w:start w:val="1"/>
      <w:numFmt w:val="bullet"/>
      <w:lvlText w:val=""/>
      <w:lvlJc w:val="left"/>
      <w:pPr>
        <w:ind w:left="2600" w:hanging="440"/>
      </w:pPr>
      <w:rPr>
        <w:rFonts w:ascii="Wingdings" w:hAnsi="Wingdings" w:hint="default"/>
      </w:rPr>
    </w:lvl>
    <w:lvl w:ilvl="5" w:tplc="0409000D" w:tentative="1">
      <w:start w:val="1"/>
      <w:numFmt w:val="bullet"/>
      <w:lvlText w:val=""/>
      <w:lvlJc w:val="left"/>
      <w:pPr>
        <w:ind w:left="3040" w:hanging="440"/>
      </w:pPr>
      <w:rPr>
        <w:rFonts w:ascii="Wingdings" w:hAnsi="Wingdings" w:hint="default"/>
      </w:rPr>
    </w:lvl>
    <w:lvl w:ilvl="6" w:tplc="04090001" w:tentative="1">
      <w:start w:val="1"/>
      <w:numFmt w:val="bullet"/>
      <w:lvlText w:val=""/>
      <w:lvlJc w:val="left"/>
      <w:pPr>
        <w:ind w:left="3480" w:hanging="440"/>
      </w:pPr>
      <w:rPr>
        <w:rFonts w:ascii="Wingdings" w:hAnsi="Wingdings" w:hint="default"/>
      </w:rPr>
    </w:lvl>
    <w:lvl w:ilvl="7" w:tplc="0409000B" w:tentative="1">
      <w:start w:val="1"/>
      <w:numFmt w:val="bullet"/>
      <w:lvlText w:val=""/>
      <w:lvlJc w:val="left"/>
      <w:pPr>
        <w:ind w:left="3920" w:hanging="440"/>
      </w:pPr>
      <w:rPr>
        <w:rFonts w:ascii="Wingdings" w:hAnsi="Wingdings" w:hint="default"/>
      </w:rPr>
    </w:lvl>
    <w:lvl w:ilvl="8" w:tplc="0409000D" w:tentative="1">
      <w:start w:val="1"/>
      <w:numFmt w:val="bullet"/>
      <w:lvlText w:val=""/>
      <w:lvlJc w:val="left"/>
      <w:pPr>
        <w:ind w:left="4360" w:hanging="440"/>
      </w:pPr>
      <w:rPr>
        <w:rFonts w:ascii="Wingdings" w:hAnsi="Wingdings" w:hint="default"/>
      </w:rPr>
    </w:lvl>
  </w:abstractNum>
  <w:abstractNum w:abstractNumId="8" w15:restartNumberingAfterBreak="0">
    <w:nsid w:val="71B164D9"/>
    <w:multiLevelType w:val="hybridMultilevel"/>
    <w:tmpl w:val="3C68C5CA"/>
    <w:lvl w:ilvl="0" w:tplc="04090001">
      <w:start w:val="1"/>
      <w:numFmt w:val="bullet"/>
      <w:lvlText w:val=""/>
      <w:lvlJc w:val="left"/>
      <w:pPr>
        <w:ind w:left="840" w:hanging="440"/>
      </w:pPr>
      <w:rPr>
        <w:rFonts w:ascii="Wingdings" w:hAnsi="Wingdings" w:hint="default"/>
      </w:rPr>
    </w:lvl>
    <w:lvl w:ilvl="1" w:tplc="0409000B" w:tentative="1">
      <w:start w:val="1"/>
      <w:numFmt w:val="bullet"/>
      <w:lvlText w:val=""/>
      <w:lvlJc w:val="left"/>
      <w:pPr>
        <w:ind w:left="1280" w:hanging="440"/>
      </w:pPr>
      <w:rPr>
        <w:rFonts w:ascii="Wingdings" w:hAnsi="Wingdings" w:hint="default"/>
      </w:rPr>
    </w:lvl>
    <w:lvl w:ilvl="2" w:tplc="0409000D" w:tentative="1">
      <w:start w:val="1"/>
      <w:numFmt w:val="bullet"/>
      <w:lvlText w:val=""/>
      <w:lvlJc w:val="left"/>
      <w:pPr>
        <w:ind w:left="1720" w:hanging="440"/>
      </w:pPr>
      <w:rPr>
        <w:rFonts w:ascii="Wingdings" w:hAnsi="Wingdings" w:hint="default"/>
      </w:rPr>
    </w:lvl>
    <w:lvl w:ilvl="3" w:tplc="04090001" w:tentative="1">
      <w:start w:val="1"/>
      <w:numFmt w:val="bullet"/>
      <w:lvlText w:val=""/>
      <w:lvlJc w:val="left"/>
      <w:pPr>
        <w:ind w:left="2160" w:hanging="440"/>
      </w:pPr>
      <w:rPr>
        <w:rFonts w:ascii="Wingdings" w:hAnsi="Wingdings" w:hint="default"/>
      </w:rPr>
    </w:lvl>
    <w:lvl w:ilvl="4" w:tplc="0409000B" w:tentative="1">
      <w:start w:val="1"/>
      <w:numFmt w:val="bullet"/>
      <w:lvlText w:val=""/>
      <w:lvlJc w:val="left"/>
      <w:pPr>
        <w:ind w:left="2600" w:hanging="440"/>
      </w:pPr>
      <w:rPr>
        <w:rFonts w:ascii="Wingdings" w:hAnsi="Wingdings" w:hint="default"/>
      </w:rPr>
    </w:lvl>
    <w:lvl w:ilvl="5" w:tplc="0409000D" w:tentative="1">
      <w:start w:val="1"/>
      <w:numFmt w:val="bullet"/>
      <w:lvlText w:val=""/>
      <w:lvlJc w:val="left"/>
      <w:pPr>
        <w:ind w:left="3040" w:hanging="440"/>
      </w:pPr>
      <w:rPr>
        <w:rFonts w:ascii="Wingdings" w:hAnsi="Wingdings" w:hint="default"/>
      </w:rPr>
    </w:lvl>
    <w:lvl w:ilvl="6" w:tplc="04090001" w:tentative="1">
      <w:start w:val="1"/>
      <w:numFmt w:val="bullet"/>
      <w:lvlText w:val=""/>
      <w:lvlJc w:val="left"/>
      <w:pPr>
        <w:ind w:left="3480" w:hanging="440"/>
      </w:pPr>
      <w:rPr>
        <w:rFonts w:ascii="Wingdings" w:hAnsi="Wingdings" w:hint="default"/>
      </w:rPr>
    </w:lvl>
    <w:lvl w:ilvl="7" w:tplc="0409000B" w:tentative="1">
      <w:start w:val="1"/>
      <w:numFmt w:val="bullet"/>
      <w:lvlText w:val=""/>
      <w:lvlJc w:val="left"/>
      <w:pPr>
        <w:ind w:left="3920" w:hanging="440"/>
      </w:pPr>
      <w:rPr>
        <w:rFonts w:ascii="Wingdings" w:hAnsi="Wingdings" w:hint="default"/>
      </w:rPr>
    </w:lvl>
    <w:lvl w:ilvl="8" w:tplc="0409000D" w:tentative="1">
      <w:start w:val="1"/>
      <w:numFmt w:val="bullet"/>
      <w:lvlText w:val=""/>
      <w:lvlJc w:val="left"/>
      <w:pPr>
        <w:ind w:left="4360" w:hanging="440"/>
      </w:pPr>
      <w:rPr>
        <w:rFonts w:ascii="Wingdings" w:hAnsi="Wingdings" w:hint="default"/>
      </w:rPr>
    </w:lvl>
  </w:abstractNum>
  <w:num w:numId="1" w16cid:durableId="1664771211">
    <w:abstractNumId w:val="8"/>
  </w:num>
  <w:num w:numId="2" w16cid:durableId="437213013">
    <w:abstractNumId w:val="6"/>
  </w:num>
  <w:num w:numId="3" w16cid:durableId="863640984">
    <w:abstractNumId w:val="2"/>
  </w:num>
  <w:num w:numId="4" w16cid:durableId="2037122190">
    <w:abstractNumId w:val="7"/>
  </w:num>
  <w:num w:numId="5" w16cid:durableId="2113813722">
    <w:abstractNumId w:val="1"/>
  </w:num>
  <w:num w:numId="6" w16cid:durableId="801312085">
    <w:abstractNumId w:val="4"/>
  </w:num>
  <w:num w:numId="7" w16cid:durableId="1870138859">
    <w:abstractNumId w:val="0"/>
  </w:num>
  <w:num w:numId="8" w16cid:durableId="370501503">
    <w:abstractNumId w:val="5"/>
  </w:num>
  <w:num w:numId="9" w16cid:durableId="12358168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070"/>
    <w:rsid w:val="000E4AF5"/>
    <w:rsid w:val="00100136"/>
    <w:rsid w:val="00114A05"/>
    <w:rsid w:val="001421CF"/>
    <w:rsid w:val="002A5B45"/>
    <w:rsid w:val="002D2A77"/>
    <w:rsid w:val="00357848"/>
    <w:rsid w:val="003813E9"/>
    <w:rsid w:val="00381997"/>
    <w:rsid w:val="003B3BEB"/>
    <w:rsid w:val="003D6BAA"/>
    <w:rsid w:val="00455A55"/>
    <w:rsid w:val="00455C7B"/>
    <w:rsid w:val="00472A92"/>
    <w:rsid w:val="00477508"/>
    <w:rsid w:val="004F6094"/>
    <w:rsid w:val="00523FF0"/>
    <w:rsid w:val="00550C9A"/>
    <w:rsid w:val="00570ABF"/>
    <w:rsid w:val="005D15BC"/>
    <w:rsid w:val="005E4BA0"/>
    <w:rsid w:val="005E7887"/>
    <w:rsid w:val="006971DE"/>
    <w:rsid w:val="006A4C77"/>
    <w:rsid w:val="006B013B"/>
    <w:rsid w:val="00747AE6"/>
    <w:rsid w:val="007750A9"/>
    <w:rsid w:val="007B4BDE"/>
    <w:rsid w:val="00841763"/>
    <w:rsid w:val="00875483"/>
    <w:rsid w:val="008976AE"/>
    <w:rsid w:val="00952B93"/>
    <w:rsid w:val="00992F39"/>
    <w:rsid w:val="009C1951"/>
    <w:rsid w:val="009D62D8"/>
    <w:rsid w:val="009E4D9B"/>
    <w:rsid w:val="00A91456"/>
    <w:rsid w:val="00B55F6F"/>
    <w:rsid w:val="00B90369"/>
    <w:rsid w:val="00C016FC"/>
    <w:rsid w:val="00C5287E"/>
    <w:rsid w:val="00C87CA8"/>
    <w:rsid w:val="00D46539"/>
    <w:rsid w:val="00D862AE"/>
    <w:rsid w:val="00D9529D"/>
    <w:rsid w:val="00DB398E"/>
    <w:rsid w:val="00E10E93"/>
    <w:rsid w:val="00E83781"/>
    <w:rsid w:val="00EA5508"/>
    <w:rsid w:val="00ED6875"/>
    <w:rsid w:val="00F33719"/>
    <w:rsid w:val="00F55070"/>
    <w:rsid w:val="00F6771B"/>
    <w:rsid w:val="00FA0A18"/>
    <w:rsid w:val="00FA137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51110B"/>
  <w15:chartTrackingRefBased/>
  <w15:docId w15:val="{5F7A2001-26CC-4F4B-BBEC-8BDEA29AE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th-TH"/>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7AE6"/>
    <w:pPr>
      <w:spacing w:after="120" w:line="280" w:lineRule="exact"/>
      <w:ind w:leftChars="100" w:left="100" w:firstLineChars="100" w:firstLine="100"/>
    </w:pPr>
    <w:rPr>
      <w:rFonts w:ascii="Noto Sans JP" w:eastAsia="Noto Sans JP"/>
      <w:color w:val="262626" w:themeColor="text1" w:themeTint="D9"/>
      <w:sz w:val="18"/>
    </w:rPr>
  </w:style>
  <w:style w:type="paragraph" w:styleId="1">
    <w:name w:val="heading 1"/>
    <w:basedOn w:val="a"/>
    <w:next w:val="a"/>
    <w:link w:val="10"/>
    <w:uiPriority w:val="9"/>
    <w:qFormat/>
    <w:rsid w:val="00F55070"/>
    <w:pPr>
      <w:keepNext/>
      <w:keepLines/>
      <w:spacing w:before="360" w:after="80"/>
      <w:outlineLvl w:val="0"/>
    </w:pPr>
    <w:rPr>
      <w:rFonts w:asciiTheme="majorHAnsi" w:hAnsiTheme="majorHAnsi" w:cstheme="majorBidi"/>
      <w:b/>
      <w:color w:val="0F4761" w:themeColor="accent1" w:themeShade="BF"/>
      <w:sz w:val="48"/>
      <w:szCs w:val="40"/>
    </w:rPr>
  </w:style>
  <w:style w:type="paragraph" w:styleId="2">
    <w:name w:val="heading 2"/>
    <w:next w:val="a"/>
    <w:link w:val="20"/>
    <w:uiPriority w:val="9"/>
    <w:unhideWhenUsed/>
    <w:qFormat/>
    <w:rsid w:val="00747AE6"/>
    <w:pPr>
      <w:keepNext/>
      <w:keepLines/>
      <w:spacing w:after="80" w:line="640" w:lineRule="exact"/>
      <w:outlineLvl w:val="1"/>
    </w:pPr>
    <w:rPr>
      <w:rFonts w:ascii="Noto Sans JP" w:eastAsia="Noto Sans JP" w:hAnsiTheme="majorHAnsi" w:cstheme="majorBidi"/>
      <w:b/>
      <w:color w:val="0F4761" w:themeColor="accent1" w:themeShade="BF"/>
      <w:sz w:val="40"/>
      <w:szCs w:val="32"/>
    </w:rPr>
  </w:style>
  <w:style w:type="paragraph" w:styleId="3">
    <w:name w:val="heading 3"/>
    <w:next w:val="a"/>
    <w:link w:val="30"/>
    <w:uiPriority w:val="9"/>
    <w:unhideWhenUsed/>
    <w:qFormat/>
    <w:rsid w:val="00477508"/>
    <w:pPr>
      <w:keepNext/>
      <w:keepLines/>
      <w:spacing w:after="80" w:line="360" w:lineRule="exact"/>
      <w:ind w:leftChars="100" w:left="100"/>
      <w:outlineLvl w:val="2"/>
    </w:pPr>
    <w:rPr>
      <w:rFonts w:ascii="Noto Sans JP" w:eastAsia="Noto Sans JP" w:cstheme="majorBidi"/>
      <w:b/>
      <w:color w:val="0F4761" w:themeColor="accent1" w:themeShade="BF"/>
      <w:szCs w:val="28"/>
    </w:rPr>
  </w:style>
  <w:style w:type="paragraph" w:styleId="4">
    <w:name w:val="heading 4"/>
    <w:basedOn w:val="a"/>
    <w:next w:val="a"/>
    <w:link w:val="40"/>
    <w:uiPriority w:val="9"/>
    <w:semiHidden/>
    <w:unhideWhenUsed/>
    <w:qFormat/>
    <w:rsid w:val="00F5507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5507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5507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5507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5507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5507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55070"/>
    <w:rPr>
      <w:rFonts w:asciiTheme="majorHAnsi" w:eastAsia="Noto Sans JP" w:hAnsiTheme="majorHAnsi" w:cstheme="majorBidi"/>
      <w:b/>
      <w:color w:val="0F4761" w:themeColor="accent1" w:themeShade="BF"/>
      <w:sz w:val="48"/>
      <w:szCs w:val="40"/>
    </w:rPr>
  </w:style>
  <w:style w:type="character" w:customStyle="1" w:styleId="20">
    <w:name w:val="見出し 2 (文字)"/>
    <w:basedOn w:val="a0"/>
    <w:link w:val="2"/>
    <w:uiPriority w:val="9"/>
    <w:rsid w:val="00747AE6"/>
    <w:rPr>
      <w:rFonts w:ascii="Noto Sans JP" w:eastAsia="Noto Sans JP" w:hAnsiTheme="majorHAnsi" w:cstheme="majorBidi"/>
      <w:b/>
      <w:color w:val="0F4761" w:themeColor="accent1" w:themeShade="BF"/>
      <w:sz w:val="40"/>
      <w:szCs w:val="32"/>
    </w:rPr>
  </w:style>
  <w:style w:type="character" w:customStyle="1" w:styleId="30">
    <w:name w:val="見出し 3 (文字)"/>
    <w:basedOn w:val="a0"/>
    <w:link w:val="3"/>
    <w:uiPriority w:val="9"/>
    <w:rsid w:val="00477508"/>
    <w:rPr>
      <w:rFonts w:ascii="Noto Sans JP" w:eastAsia="Noto Sans JP" w:cstheme="majorBidi"/>
      <w:b/>
      <w:color w:val="0F4761" w:themeColor="accent1" w:themeShade="BF"/>
      <w:szCs w:val="28"/>
    </w:rPr>
  </w:style>
  <w:style w:type="character" w:customStyle="1" w:styleId="40">
    <w:name w:val="見出し 4 (文字)"/>
    <w:basedOn w:val="a0"/>
    <w:link w:val="4"/>
    <w:uiPriority w:val="9"/>
    <w:semiHidden/>
    <w:rsid w:val="00F55070"/>
    <w:rPr>
      <w:rFonts w:eastAsiaTheme="majorEastAsia" w:cstheme="majorBidi"/>
      <w:i/>
      <w:iCs/>
      <w:color w:val="0F4761" w:themeColor="accent1" w:themeShade="BF"/>
    </w:rPr>
  </w:style>
  <w:style w:type="character" w:customStyle="1" w:styleId="50">
    <w:name w:val="見出し 5 (文字)"/>
    <w:basedOn w:val="a0"/>
    <w:link w:val="5"/>
    <w:uiPriority w:val="9"/>
    <w:semiHidden/>
    <w:rsid w:val="00F55070"/>
    <w:rPr>
      <w:rFonts w:eastAsiaTheme="majorEastAsia" w:cstheme="majorBidi"/>
      <w:color w:val="0F4761" w:themeColor="accent1" w:themeShade="BF"/>
    </w:rPr>
  </w:style>
  <w:style w:type="character" w:customStyle="1" w:styleId="60">
    <w:name w:val="見出し 6 (文字)"/>
    <w:basedOn w:val="a0"/>
    <w:link w:val="6"/>
    <w:uiPriority w:val="9"/>
    <w:semiHidden/>
    <w:rsid w:val="00F55070"/>
    <w:rPr>
      <w:rFonts w:eastAsiaTheme="majorEastAsia" w:cstheme="majorBidi"/>
      <w:i/>
      <w:iCs/>
      <w:color w:val="595959" w:themeColor="text1" w:themeTint="A6"/>
    </w:rPr>
  </w:style>
  <w:style w:type="character" w:customStyle="1" w:styleId="70">
    <w:name w:val="見出し 7 (文字)"/>
    <w:basedOn w:val="a0"/>
    <w:link w:val="7"/>
    <w:uiPriority w:val="9"/>
    <w:semiHidden/>
    <w:rsid w:val="00F55070"/>
    <w:rPr>
      <w:rFonts w:eastAsiaTheme="majorEastAsia" w:cstheme="majorBidi"/>
      <w:color w:val="595959" w:themeColor="text1" w:themeTint="A6"/>
    </w:rPr>
  </w:style>
  <w:style w:type="character" w:customStyle="1" w:styleId="80">
    <w:name w:val="見出し 8 (文字)"/>
    <w:basedOn w:val="a0"/>
    <w:link w:val="8"/>
    <w:uiPriority w:val="9"/>
    <w:semiHidden/>
    <w:rsid w:val="00F55070"/>
    <w:rPr>
      <w:rFonts w:eastAsiaTheme="majorEastAsia" w:cstheme="majorBidi"/>
      <w:i/>
      <w:iCs/>
      <w:color w:val="272727" w:themeColor="text1" w:themeTint="D8"/>
    </w:rPr>
  </w:style>
  <w:style w:type="character" w:customStyle="1" w:styleId="90">
    <w:name w:val="見出し 9 (文字)"/>
    <w:basedOn w:val="a0"/>
    <w:link w:val="9"/>
    <w:uiPriority w:val="9"/>
    <w:semiHidden/>
    <w:rsid w:val="00F55070"/>
    <w:rPr>
      <w:rFonts w:eastAsiaTheme="majorEastAsia" w:cstheme="majorBidi"/>
      <w:color w:val="272727" w:themeColor="text1" w:themeTint="D8"/>
    </w:rPr>
  </w:style>
  <w:style w:type="paragraph" w:styleId="a3">
    <w:name w:val="Title"/>
    <w:basedOn w:val="a"/>
    <w:next w:val="a"/>
    <w:link w:val="a4"/>
    <w:uiPriority w:val="10"/>
    <w:qFormat/>
    <w:rsid w:val="00F550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550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5070"/>
    <w:pPr>
      <w:numPr>
        <w:ilvl w:val="1"/>
      </w:numPr>
      <w:ind w:leftChars="100" w:left="100" w:firstLineChars="100" w:firstLine="100"/>
    </w:pPr>
    <w:rPr>
      <w:rFonts w:cstheme="majorBidi"/>
      <w:color w:val="595959" w:themeColor="text1" w:themeTint="A6"/>
      <w:spacing w:val="15"/>
      <w:sz w:val="24"/>
      <w:szCs w:val="28"/>
    </w:rPr>
  </w:style>
  <w:style w:type="character" w:customStyle="1" w:styleId="a6">
    <w:name w:val="副題 (文字)"/>
    <w:basedOn w:val="a0"/>
    <w:link w:val="a5"/>
    <w:uiPriority w:val="11"/>
    <w:rsid w:val="00F55070"/>
    <w:rPr>
      <w:rFonts w:eastAsia="Noto Sans JP" w:cstheme="majorBidi"/>
      <w:color w:val="595959" w:themeColor="text1" w:themeTint="A6"/>
      <w:spacing w:val="15"/>
      <w:szCs w:val="28"/>
    </w:rPr>
  </w:style>
  <w:style w:type="paragraph" w:styleId="a7">
    <w:name w:val="Quote"/>
    <w:basedOn w:val="a"/>
    <w:next w:val="a"/>
    <w:link w:val="a8"/>
    <w:uiPriority w:val="29"/>
    <w:qFormat/>
    <w:rsid w:val="00F55070"/>
    <w:pPr>
      <w:spacing w:before="160"/>
      <w:jc w:val="center"/>
    </w:pPr>
    <w:rPr>
      <w:i/>
      <w:iCs/>
      <w:color w:val="404040" w:themeColor="text1" w:themeTint="BF"/>
    </w:rPr>
  </w:style>
  <w:style w:type="character" w:customStyle="1" w:styleId="a8">
    <w:name w:val="引用文 (文字)"/>
    <w:basedOn w:val="a0"/>
    <w:link w:val="a7"/>
    <w:uiPriority w:val="29"/>
    <w:rsid w:val="00F55070"/>
    <w:rPr>
      <w:i/>
      <w:iCs/>
      <w:color w:val="404040" w:themeColor="text1" w:themeTint="BF"/>
    </w:rPr>
  </w:style>
  <w:style w:type="paragraph" w:styleId="a9">
    <w:name w:val="List Paragraph"/>
    <w:basedOn w:val="a"/>
    <w:uiPriority w:val="34"/>
    <w:qFormat/>
    <w:rsid w:val="00455A55"/>
    <w:pPr>
      <w:spacing w:after="240"/>
      <w:ind w:leftChars="400" w:left="400"/>
    </w:pPr>
    <w:rPr>
      <w:rFonts w:cs="Cordia New"/>
      <w:szCs w:val="30"/>
    </w:rPr>
  </w:style>
  <w:style w:type="character" w:styleId="21">
    <w:name w:val="Intense Emphasis"/>
    <w:basedOn w:val="a0"/>
    <w:uiPriority w:val="21"/>
    <w:qFormat/>
    <w:rsid w:val="00F55070"/>
    <w:rPr>
      <w:i/>
      <w:iCs/>
      <w:color w:val="0F4761" w:themeColor="accent1" w:themeShade="BF"/>
    </w:rPr>
  </w:style>
  <w:style w:type="paragraph" w:styleId="22">
    <w:name w:val="Intense Quote"/>
    <w:basedOn w:val="a"/>
    <w:next w:val="a"/>
    <w:link w:val="23"/>
    <w:uiPriority w:val="30"/>
    <w:qFormat/>
    <w:rsid w:val="00F55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55070"/>
    <w:rPr>
      <w:i/>
      <w:iCs/>
      <w:color w:val="0F4761" w:themeColor="accent1" w:themeShade="BF"/>
    </w:rPr>
  </w:style>
  <w:style w:type="character" w:styleId="24">
    <w:name w:val="Intense Reference"/>
    <w:basedOn w:val="a0"/>
    <w:uiPriority w:val="32"/>
    <w:qFormat/>
    <w:rsid w:val="00F55070"/>
    <w:rPr>
      <w:b/>
      <w:bCs/>
      <w:smallCaps/>
      <w:color w:val="0F4761" w:themeColor="accent1" w:themeShade="BF"/>
      <w:spacing w:val="5"/>
    </w:rPr>
  </w:style>
  <w:style w:type="paragraph" w:styleId="aa">
    <w:name w:val="caption"/>
    <w:basedOn w:val="a"/>
    <w:next w:val="a"/>
    <w:uiPriority w:val="35"/>
    <w:semiHidden/>
    <w:unhideWhenUsed/>
    <w:qFormat/>
    <w:rsid w:val="00F55070"/>
    <w:pPr>
      <w:spacing w:after="200" w:line="240" w:lineRule="auto"/>
    </w:pPr>
    <w:rPr>
      <w:i/>
      <w:iCs/>
      <w:color w:val="0E2841" w:themeColor="text2"/>
      <w:szCs w:val="18"/>
    </w:rPr>
  </w:style>
  <w:style w:type="character" w:styleId="ab">
    <w:name w:val="Strong"/>
    <w:basedOn w:val="a0"/>
    <w:uiPriority w:val="22"/>
    <w:qFormat/>
    <w:rsid w:val="00F55070"/>
    <w:rPr>
      <w:b/>
      <w:bCs/>
    </w:rPr>
  </w:style>
  <w:style w:type="character" w:styleId="ac">
    <w:name w:val="Emphasis"/>
    <w:basedOn w:val="a0"/>
    <w:uiPriority w:val="20"/>
    <w:qFormat/>
    <w:rsid w:val="00F55070"/>
    <w:rPr>
      <w:i/>
      <w:iCs/>
    </w:rPr>
  </w:style>
  <w:style w:type="paragraph" w:styleId="ad">
    <w:name w:val="No Spacing"/>
    <w:uiPriority w:val="1"/>
    <w:qFormat/>
    <w:rsid w:val="00F55070"/>
    <w:pPr>
      <w:spacing w:after="0" w:line="240" w:lineRule="auto"/>
    </w:pPr>
  </w:style>
  <w:style w:type="character" w:styleId="ae">
    <w:name w:val="Subtle Emphasis"/>
    <w:basedOn w:val="a0"/>
    <w:uiPriority w:val="19"/>
    <w:qFormat/>
    <w:rsid w:val="00F55070"/>
    <w:rPr>
      <w:i/>
      <w:iCs/>
      <w:color w:val="404040" w:themeColor="text1" w:themeTint="BF"/>
    </w:rPr>
  </w:style>
  <w:style w:type="character" w:styleId="af">
    <w:name w:val="Subtle Reference"/>
    <w:basedOn w:val="a0"/>
    <w:uiPriority w:val="31"/>
    <w:qFormat/>
    <w:rsid w:val="00F55070"/>
    <w:rPr>
      <w:smallCaps/>
      <w:color w:val="5A5A5A" w:themeColor="text1" w:themeTint="A5"/>
    </w:rPr>
  </w:style>
  <w:style w:type="character" w:styleId="af0">
    <w:name w:val="Book Title"/>
    <w:basedOn w:val="a0"/>
    <w:uiPriority w:val="33"/>
    <w:qFormat/>
    <w:rsid w:val="00F55070"/>
    <w:rPr>
      <w:b/>
      <w:bCs/>
      <w:i/>
      <w:iCs/>
      <w:spacing w:val="5"/>
    </w:rPr>
  </w:style>
  <w:style w:type="paragraph" w:styleId="af1">
    <w:name w:val="TOC Heading"/>
    <w:basedOn w:val="1"/>
    <w:next w:val="a"/>
    <w:uiPriority w:val="39"/>
    <w:semiHidden/>
    <w:unhideWhenUsed/>
    <w:qFormat/>
    <w:rsid w:val="00F55070"/>
    <w:pPr>
      <w:spacing w:before="240" w:after="0"/>
      <w:outlineLvl w:val="9"/>
    </w:pPr>
    <w:rPr>
      <w:sz w:val="32"/>
      <w:szCs w:val="32"/>
    </w:rPr>
  </w:style>
  <w:style w:type="paragraph" w:customStyle="1" w:styleId="af2">
    <w:name w:val="ブロックタイトル"/>
    <w:next w:val="a"/>
    <w:link w:val="af3"/>
    <w:qFormat/>
    <w:rsid w:val="00D862AE"/>
    <w:pPr>
      <w:spacing w:after="0" w:line="280" w:lineRule="exact"/>
    </w:pPr>
    <w:rPr>
      <w:rFonts w:ascii="Noto Sans JP" w:eastAsia="Noto Sans JP"/>
      <w:b/>
    </w:rPr>
  </w:style>
  <w:style w:type="character" w:customStyle="1" w:styleId="af3">
    <w:name w:val="ブロックタイトル (文字)"/>
    <w:basedOn w:val="a0"/>
    <w:link w:val="af2"/>
    <w:rsid w:val="00D862AE"/>
    <w:rPr>
      <w:rFonts w:ascii="Noto Sans JP" w:eastAsia="Noto Sans JP"/>
      <w:b/>
    </w:rPr>
  </w:style>
  <w:style w:type="table" w:styleId="af4">
    <w:name w:val="Table Grid"/>
    <w:basedOn w:val="a1"/>
    <w:uiPriority w:val="39"/>
    <w:rsid w:val="00477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表"/>
    <w:link w:val="af6"/>
    <w:qFormat/>
    <w:rsid w:val="002D2A77"/>
    <w:pPr>
      <w:spacing w:beforeLines="50" w:before="50" w:afterLines="50" w:after="50" w:line="240" w:lineRule="exact"/>
    </w:pPr>
    <w:rPr>
      <w:rFonts w:ascii="Noto Sans JP" w:eastAsia="Noto Sans JP"/>
      <w:sz w:val="20"/>
    </w:rPr>
  </w:style>
  <w:style w:type="character" w:customStyle="1" w:styleId="af6">
    <w:name w:val="表 (文字)"/>
    <w:basedOn w:val="a0"/>
    <w:link w:val="af5"/>
    <w:rsid w:val="002D2A77"/>
    <w:rPr>
      <w:rFonts w:ascii="Noto Sans JP" w:eastAsia="Noto Sans JP"/>
      <w:sz w:val="20"/>
    </w:rPr>
  </w:style>
  <w:style w:type="paragraph" w:customStyle="1" w:styleId="af7">
    <w:name w:val="図"/>
    <w:link w:val="af8"/>
    <w:qFormat/>
    <w:rsid w:val="00D46539"/>
    <w:pPr>
      <w:spacing w:after="0" w:line="240" w:lineRule="auto"/>
      <w:ind w:firstLine="199"/>
      <w:jc w:val="center"/>
    </w:pPr>
    <w:rPr>
      <w:rFonts w:ascii="Noto Sans JP" w:eastAsia="Noto Sans JP"/>
      <w:noProof/>
      <w:sz w:val="20"/>
    </w:rPr>
  </w:style>
  <w:style w:type="character" w:customStyle="1" w:styleId="af8">
    <w:name w:val="図 (文字)"/>
    <w:basedOn w:val="a0"/>
    <w:link w:val="af7"/>
    <w:rsid w:val="00D46539"/>
    <w:rPr>
      <w:rFonts w:ascii="Noto Sans JP" w:eastAsia="Noto Sans JP"/>
      <w:noProof/>
      <w:sz w:val="20"/>
    </w:rPr>
  </w:style>
  <w:style w:type="paragraph" w:customStyle="1" w:styleId="af9">
    <w:name w:val="図のタイトル"/>
    <w:link w:val="afa"/>
    <w:qFormat/>
    <w:rsid w:val="00747AE6"/>
    <w:pPr>
      <w:spacing w:after="120" w:line="200" w:lineRule="exact"/>
      <w:jc w:val="center"/>
    </w:pPr>
    <w:rPr>
      <w:rFonts w:ascii="Noto Sans JP" w:eastAsia="Noto Sans JP"/>
      <w:color w:val="595959" w:themeColor="text1" w:themeTint="A6"/>
      <w:sz w:val="16"/>
    </w:rPr>
  </w:style>
  <w:style w:type="character" w:customStyle="1" w:styleId="afa">
    <w:name w:val="図のタイトル (文字)"/>
    <w:basedOn w:val="a0"/>
    <w:link w:val="af9"/>
    <w:rsid w:val="00747AE6"/>
    <w:rPr>
      <w:rFonts w:ascii="Noto Sans JP" w:eastAsia="Noto Sans JP"/>
      <w:color w:val="595959" w:themeColor="text1" w:themeTint="A6"/>
      <w:sz w:val="16"/>
    </w:rPr>
  </w:style>
  <w:style w:type="paragraph" w:customStyle="1" w:styleId="afb">
    <w:name w:val="ワークシート標準"/>
    <w:link w:val="afc"/>
    <w:qFormat/>
    <w:rsid w:val="00455C7B"/>
    <w:pPr>
      <w:spacing w:line="240" w:lineRule="exact"/>
    </w:pPr>
    <w:rPr>
      <w:rFonts w:ascii="Noto Sans JP" w:eastAsia="Noto Sans JP"/>
      <w:color w:val="262626" w:themeColor="text1" w:themeTint="D9"/>
      <w:sz w:val="20"/>
    </w:rPr>
  </w:style>
  <w:style w:type="character" w:customStyle="1" w:styleId="afc">
    <w:name w:val="ワークシート標準 (文字)"/>
    <w:basedOn w:val="a0"/>
    <w:link w:val="afb"/>
    <w:rsid w:val="00455C7B"/>
    <w:rPr>
      <w:rFonts w:ascii="Noto Sans JP" w:eastAsia="Noto Sans JP"/>
      <w:color w:val="262626" w:themeColor="text1" w:themeTint="D9"/>
      <w:sz w:val="20"/>
    </w:rPr>
  </w:style>
  <w:style w:type="paragraph" w:styleId="afd">
    <w:name w:val="header"/>
    <w:basedOn w:val="a"/>
    <w:link w:val="afe"/>
    <w:uiPriority w:val="99"/>
    <w:unhideWhenUsed/>
    <w:rsid w:val="00E10E93"/>
    <w:pPr>
      <w:tabs>
        <w:tab w:val="center" w:pos="4252"/>
        <w:tab w:val="right" w:pos="8504"/>
      </w:tabs>
      <w:snapToGrid w:val="0"/>
    </w:pPr>
  </w:style>
  <w:style w:type="character" w:customStyle="1" w:styleId="afe">
    <w:name w:val="ヘッダー (文字)"/>
    <w:basedOn w:val="a0"/>
    <w:link w:val="afd"/>
    <w:uiPriority w:val="99"/>
    <w:rsid w:val="00E10E93"/>
    <w:rPr>
      <w:rFonts w:ascii="Noto Sans JP" w:eastAsia="Noto Sans JP"/>
      <w:color w:val="262626" w:themeColor="text1" w:themeTint="D9"/>
      <w:sz w:val="20"/>
    </w:rPr>
  </w:style>
  <w:style w:type="paragraph" w:styleId="aff">
    <w:name w:val="footer"/>
    <w:basedOn w:val="a"/>
    <w:link w:val="aff0"/>
    <w:uiPriority w:val="99"/>
    <w:unhideWhenUsed/>
    <w:rsid w:val="00E10E93"/>
    <w:pPr>
      <w:tabs>
        <w:tab w:val="center" w:pos="4252"/>
        <w:tab w:val="right" w:pos="8504"/>
      </w:tabs>
      <w:snapToGrid w:val="0"/>
    </w:pPr>
  </w:style>
  <w:style w:type="character" w:customStyle="1" w:styleId="aff0">
    <w:name w:val="フッター (文字)"/>
    <w:basedOn w:val="a0"/>
    <w:link w:val="aff"/>
    <w:uiPriority w:val="99"/>
    <w:rsid w:val="00E10E93"/>
    <w:rPr>
      <w:rFonts w:ascii="Noto Sans JP" w:eastAsia="Noto Sans JP"/>
      <w:color w:val="262626" w:themeColor="text1" w:themeTint="D9"/>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0.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19.png"/><Relationship Id="rId37"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36" Type="http://schemas.openxmlformats.org/officeDocument/2006/relationships/header" Target="header4.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image" Target="media/image22.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22E35-F965-4517-B6A8-CA36D298A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16</Pages>
  <Words>1309</Words>
  <Characters>7462</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尾見 賢司</dc:creator>
  <cp:keywords/>
  <dc:description/>
  <cp:lastModifiedBy>尾見 賢司</cp:lastModifiedBy>
  <cp:revision>3</cp:revision>
  <cp:lastPrinted>2026-10-06T09:47:00Z</cp:lastPrinted>
  <dcterms:created xsi:type="dcterms:W3CDTF">2026-10-13T06:17:00Z</dcterms:created>
  <dcterms:modified xsi:type="dcterms:W3CDTF">2026-10-13T06:49:00Z</dcterms:modified>
</cp:coreProperties>
</file>